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9ACA" w14:textId="77777777" w:rsidR="007849D7" w:rsidRPr="007849D7" w:rsidRDefault="007849D7" w:rsidP="007849D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KZ"/>
        </w:rPr>
      </w:pPr>
      <w:r w:rsidRPr="007849D7">
        <w:rPr>
          <w:rFonts w:ascii="Times New Roman" w:eastAsia="Times New Roman" w:hAnsi="Times New Roman" w:cs="Times New Roman"/>
          <w:kern w:val="36"/>
          <w:sz w:val="39"/>
          <w:szCs w:val="39"/>
          <w:lang w:eastAsia="ru-KZ"/>
        </w:rPr>
        <w:t>Об утверждении Санитарных правил "Санитарно-эпидемиологические требования к объектам образования"</w:t>
      </w:r>
    </w:p>
    <w:p w14:paraId="724921C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Приказ Министра здравоохранения Республики Казахстан от 16 августа 2017 года № 611. Зарегистрирован в Министерстве юстиции Республики Казахстан 13 сентября 2017 года № 15681.</w:t>
      </w:r>
    </w:p>
    <w:p w14:paraId="7AA1CCCB" w14:textId="77777777" w:rsidR="007849D7" w:rsidRPr="007849D7" w:rsidRDefault="007849D7" w:rsidP="007849D7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KZ"/>
        </w:rPr>
      </w:pPr>
      <w:hyperlink r:id="rId5" w:history="1">
        <w:r w:rsidRPr="007849D7">
          <w:rPr>
            <w:rFonts w:ascii="Times New Roman" w:eastAsia="Times New Roman" w:hAnsi="Times New Roman" w:cs="Times New Roman"/>
            <w:spacing w:val="5"/>
            <w:sz w:val="23"/>
            <w:szCs w:val="23"/>
            <w:u w:val="single"/>
            <w:lang w:eastAsia="ru-KZ"/>
          </w:rPr>
          <w:t>Текст</w:t>
        </w:r>
      </w:hyperlink>
    </w:p>
    <w:p w14:paraId="2C3A918A" w14:textId="77777777" w:rsidR="007849D7" w:rsidRPr="007849D7" w:rsidRDefault="007849D7" w:rsidP="007849D7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KZ"/>
        </w:rPr>
      </w:pPr>
      <w:r w:rsidRPr="007849D7">
        <w:rPr>
          <w:rFonts w:ascii="Times New Roman" w:eastAsia="Times New Roman" w:hAnsi="Times New Roman" w:cs="Times New Roman"/>
          <w:spacing w:val="5"/>
          <w:sz w:val="23"/>
          <w:szCs w:val="23"/>
          <w:bdr w:val="none" w:sz="0" w:space="0" w:color="auto" w:frame="1"/>
          <w:lang w:eastAsia="ru-KZ"/>
        </w:rPr>
        <w:t>Официальная публикация</w:t>
      </w:r>
    </w:p>
    <w:p w14:paraId="5DEE3678" w14:textId="77777777" w:rsidR="007849D7" w:rsidRPr="007849D7" w:rsidRDefault="007849D7" w:rsidP="007849D7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KZ"/>
        </w:rPr>
      </w:pPr>
      <w:hyperlink r:id="rId6" w:history="1">
        <w:r w:rsidRPr="007849D7">
          <w:rPr>
            <w:rFonts w:ascii="Times New Roman" w:eastAsia="Times New Roman" w:hAnsi="Times New Roman" w:cs="Times New Roman"/>
            <w:spacing w:val="5"/>
            <w:sz w:val="23"/>
            <w:szCs w:val="23"/>
            <w:u w:val="single"/>
            <w:lang w:eastAsia="ru-KZ"/>
          </w:rPr>
          <w:t>Информация</w:t>
        </w:r>
      </w:hyperlink>
    </w:p>
    <w:p w14:paraId="16AC838C" w14:textId="77777777" w:rsidR="007849D7" w:rsidRPr="007849D7" w:rsidRDefault="007849D7" w:rsidP="007849D7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KZ"/>
        </w:rPr>
      </w:pPr>
      <w:hyperlink r:id="rId7" w:history="1">
        <w:r w:rsidRPr="007849D7">
          <w:rPr>
            <w:rFonts w:ascii="Times New Roman" w:eastAsia="Times New Roman" w:hAnsi="Times New Roman" w:cs="Times New Roman"/>
            <w:spacing w:val="5"/>
            <w:sz w:val="23"/>
            <w:szCs w:val="23"/>
            <w:u w:val="single"/>
            <w:lang w:eastAsia="ru-KZ"/>
          </w:rPr>
          <w:t>История изменений</w:t>
        </w:r>
      </w:hyperlink>
    </w:p>
    <w:p w14:paraId="733F3F30" w14:textId="77777777" w:rsidR="007849D7" w:rsidRPr="007849D7" w:rsidRDefault="007849D7" w:rsidP="007849D7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KZ"/>
        </w:rPr>
      </w:pPr>
      <w:hyperlink r:id="rId8" w:history="1">
        <w:r w:rsidRPr="007849D7">
          <w:rPr>
            <w:rFonts w:ascii="Times New Roman" w:eastAsia="Times New Roman" w:hAnsi="Times New Roman" w:cs="Times New Roman"/>
            <w:spacing w:val="5"/>
            <w:sz w:val="23"/>
            <w:szCs w:val="23"/>
            <w:u w:val="single"/>
            <w:lang w:eastAsia="ru-KZ"/>
          </w:rPr>
          <w:t>Ссылки</w:t>
        </w:r>
      </w:hyperlink>
    </w:p>
    <w:p w14:paraId="5C681084" w14:textId="77777777" w:rsidR="007849D7" w:rsidRPr="007849D7" w:rsidRDefault="007849D7" w:rsidP="007849D7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KZ"/>
        </w:rPr>
      </w:pPr>
      <w:hyperlink r:id="rId9" w:history="1">
        <w:r w:rsidRPr="007849D7">
          <w:rPr>
            <w:rFonts w:ascii="Times New Roman" w:eastAsia="Times New Roman" w:hAnsi="Times New Roman" w:cs="Times New Roman"/>
            <w:spacing w:val="5"/>
            <w:sz w:val="23"/>
            <w:szCs w:val="23"/>
            <w:u w:val="single"/>
            <w:lang w:eastAsia="ru-KZ"/>
          </w:rPr>
          <w:t>Скачать</w:t>
        </w:r>
      </w:hyperlink>
    </w:p>
    <w:p w14:paraId="1F4E905D" w14:textId="77777777" w:rsidR="007849D7" w:rsidRPr="007849D7" w:rsidRDefault="007849D7" w:rsidP="007849D7">
      <w:pPr>
        <w:numPr>
          <w:ilvl w:val="0"/>
          <w:numId w:val="1"/>
        </w:numPr>
        <w:spacing w:after="0" w:line="240" w:lineRule="auto"/>
        <w:ind w:left="975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KZ"/>
        </w:rPr>
      </w:pPr>
      <w:r w:rsidRPr="007849D7">
        <w:rPr>
          <w:rFonts w:ascii="Times New Roman" w:eastAsia="Times New Roman" w:hAnsi="Times New Roman" w:cs="Times New Roman"/>
          <w:sz w:val="23"/>
          <w:szCs w:val="23"/>
          <w:lang w:eastAsia="ru-KZ"/>
        </w:rPr>
        <w:t>Прочее</w:t>
      </w:r>
    </w:p>
    <w:p w14:paraId="240515A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В соответствии с </w:t>
      </w:r>
      <w:hyperlink r:id="rId10" w:anchor="z1478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пунктом 6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статьи 144 Кодекса Республики Казахстан от 18 сентября 2009 года "О здоровье народа и системе здравоохранения" </w:t>
      </w:r>
      <w:r w:rsidRPr="007849D7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bdr w:val="none" w:sz="0" w:space="0" w:color="auto" w:frame="1"/>
          <w:lang w:eastAsia="ru-KZ"/>
        </w:rPr>
        <w:t>ПРИКАЗЫВАЮ:</w:t>
      </w:r>
    </w:p>
    <w:p w14:paraId="721C87A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1. Утвердить прилагаемые </w:t>
      </w:r>
      <w:hyperlink r:id="rId11" w:anchor="z20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Санитарные правила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"Санитарно-эпидемиологические требования к объектам образования".</w:t>
      </w:r>
    </w:p>
    <w:p w14:paraId="4B8CDF4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2. Признать утратившим силу </w:t>
      </w:r>
      <w:hyperlink r:id="rId12" w:anchor="z1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приказ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Министра национальной экономики Республики Казахстан от 29 декабря 2014 года № 179 "Об утверждении Санитарных правил "Санитарно-эпидемиологические требования к объектам образования" (зарегистрированный в Реестре государственной регистрации нормативных правовых актов за № 10275, опубликованный в информационно-правовой системе "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Әділет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" 11 марта 2015года).</w:t>
      </w:r>
    </w:p>
    <w:p w14:paraId="765F20F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p w14:paraId="3A8103C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государственную регистрацию настоящего приказа в Министерстве юстиции Республики Казахстан;</w:t>
      </w:r>
    </w:p>
    <w:p w14:paraId="027A543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14:paraId="29FE806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размещение настоящего приказа на интернет-ресурсе Министерства здравоохранения Республики Казахстан;</w:t>
      </w:r>
    </w:p>
    <w:p w14:paraId="2391AE6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14:paraId="26DC062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4. Контроль за исполнением настоящего приказа возложить на курирующего вице-министра здравоохранения Республики Казахстан.</w:t>
      </w:r>
    </w:p>
    <w:p w14:paraId="61E5A9A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7849D7" w:rsidRPr="007849D7" w14:paraId="737C3D48" w14:textId="77777777" w:rsidTr="007849D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9C26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      </w:t>
            </w:r>
            <w:bookmarkStart w:id="0" w:name="z14"/>
            <w:bookmarkEnd w:id="0"/>
            <w:r w:rsidRPr="0078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Министр здравоохранения</w:t>
            </w:r>
            <w:r w:rsidRPr="0078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3003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 xml:space="preserve">Е. </w:t>
            </w:r>
            <w:proofErr w:type="spellStart"/>
            <w:r w:rsidRPr="007849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KZ"/>
              </w:rPr>
              <w:t>Биртанов</w:t>
            </w:r>
            <w:proofErr w:type="spellEnd"/>
          </w:p>
        </w:tc>
      </w:tr>
    </w:tbl>
    <w:p w14:paraId="0047E44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"СОГЛАСОВАН"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Министр образования и науки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Республики Казахстан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 xml:space="preserve">____________ Е.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Сагадиев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8 сентября 2017 года</w:t>
      </w:r>
    </w:p>
    <w:p w14:paraId="610E1C3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"СОГЛАСОВАН"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Министр по инвестициям и развитию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Республики Казахстан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 xml:space="preserve">____________ Ж.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Қасымбек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6 сентября 2017 года</w:t>
      </w:r>
    </w:p>
    <w:p w14:paraId="755E27D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"СОГЛАСОВАН"</w:t>
      </w:r>
    </w:p>
    <w:p w14:paraId="382AC5C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Министр национальной экономики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Республики Казахстан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____________ Т. Сулейменов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7 сентября 2017 года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3C64C3D2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36F4A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1429A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" w:name="z19"/>
            <w:bookmarkEnd w:id="1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Утверждены приказом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Министра здравоохранения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Республики Казахстан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 "16" августа 2017 года № 611</w:t>
            </w:r>
          </w:p>
        </w:tc>
      </w:tr>
    </w:tbl>
    <w:p w14:paraId="00B919C6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Санитарные правила "Санитарно-эпидемиологические требования к объектам образования"</w:t>
      </w:r>
    </w:p>
    <w:p w14:paraId="581E632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Сноска. Санитарные правила - в редакции приказа Министра здравоохранения РК от 28.08.2020 </w:t>
      </w:r>
      <w:hyperlink r:id="rId13" w:anchor="z6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№ ҚР ДСМ-98/2020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(вводится в действие со дня его первого официального опубликования).</w:t>
      </w:r>
    </w:p>
    <w:p w14:paraId="20CF6934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Глава 1. Общие положения</w:t>
      </w:r>
    </w:p>
    <w:p w14:paraId="5003A32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1. Настоящие Санитарные правила "Санитарно-эпидемиологические требования к объектам образования" (далее – Санитарные правила),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14:paraId="36967F3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2. Настоящие Санитарные правила распространяются к объектам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p w14:paraId="469AFA0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3. На объектах проводятся лабораторно-инструментальные исследования в соответствии с </w:t>
      </w:r>
      <w:hyperlink r:id="rId14" w:anchor="z484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приложением 1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4275EBD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4. В настоящих Санитарных правилах использованы следующие понятия:</w:t>
      </w:r>
    </w:p>
    <w:p w14:paraId="40E4FA5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14:paraId="2B64724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14:paraId="47821BF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бракераж – оценка качества продуктов питания и готовых блюд по органолептическим показателям;</w:t>
      </w:r>
    </w:p>
    <w:p w14:paraId="65778F5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14:paraId="36C3212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14:paraId="76DB842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6) физкультура – сфера деятельности, направленная на укрепление здоровья и развитие физических способностей человека;</w:t>
      </w:r>
    </w:p>
    <w:p w14:paraId="5E697B5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14:paraId="0FAED62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14:paraId="4159C26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14:paraId="2B839A0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p w14:paraId="72B993C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11) максимальная учебная нагрузка – общее количество часов инвариантной и вариативной части Типового учебного плана;</w:t>
      </w:r>
    </w:p>
    <w:p w14:paraId="546715D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14:paraId="11BD4C7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14:paraId="262A708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14:paraId="452ADC7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14:paraId="185834F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16)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предшкольные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классы – классы для детей с пяти лет в общеобразовательных школах, в которых проводится одногодичная обязательная бесплатная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предшкольная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подготовка;</w:t>
      </w:r>
    </w:p>
    <w:p w14:paraId="0AF3E37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p w14:paraId="496ACF0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18)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14:paraId="21954E9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14:paraId="77F47A7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20) учебный час – продолжительность урока (занятий) или лекции от начала до перемены (перерыва);</w:t>
      </w:r>
    </w:p>
    <w:p w14:paraId="790A833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14:paraId="2357BA8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14:paraId="779CA5A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23) рекреация - помещение для отдыха и восстановления сил, обучающихся и воспитанников во время перемены и в свободное от занятий время;</w:t>
      </w:r>
    </w:p>
    <w:p w14:paraId="4F8B461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14:paraId="2D0BCAB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14:paraId="386CFF2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26) септик – сооружение для очистки небольших количеств бытовых сточных вод;</w:t>
      </w:r>
    </w:p>
    <w:p w14:paraId="4885AD9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14:paraId="4B60A68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28) наполняемость классов – нормируемое количество обучающихся в классе;</w:t>
      </w:r>
    </w:p>
    <w:p w14:paraId="55E1B03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29) рациональное питание – сбалансированное питание, с учетом физиологических и возрастных норм питания;</w:t>
      </w:r>
    </w:p>
    <w:p w14:paraId="4E31C44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30) 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p w14:paraId="6644E97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31)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14:paraId="7CBE0B44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14:paraId="21C32C0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 </w:t>
      </w:r>
      <w:hyperlink r:id="rId15" w:anchor="z721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подпункта 23-16)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p w14:paraId="577C2FC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14:paraId="5240CF9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7. На территории объектов образования не допускается размещение объектов, функционально с ними не связанных.</w:t>
      </w:r>
    </w:p>
    <w:p w14:paraId="1B688A7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8. Внешкольные объекты, размещаемые в многоквартирных жилых домах, в частных домовладениях, во встроено – пристроенных помещениях могут не иметь отдельную территорию.</w:t>
      </w:r>
    </w:p>
    <w:p w14:paraId="1495541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9. Въезды и входы на участок объекта,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p w14:paraId="3FC8EF0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) на одного обучающегося. 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одного обучающегося.</w:t>
      </w:r>
    </w:p>
    <w:p w14:paraId="1A8670C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11. Площади помещений учебных кабинетов и аудиторий технического и профессионального образования (далее –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ТиПО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),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послесреднего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образования (далее – ПО), высшего и послевузовского образования (далее – ВУЗ) определяются:</w:t>
      </w:r>
    </w:p>
    <w:p w14:paraId="32A1539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не менее 2,5 м2 на 1 обучающегося - для 12 - 15 мест;</w:t>
      </w:r>
    </w:p>
    <w:p w14:paraId="7210A4C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2,2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обучающегося - для 16 - 25 мест;</w:t>
      </w:r>
    </w:p>
    <w:p w14:paraId="038DD60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1,8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обучающегося - для 26 - 49 мест;</w:t>
      </w:r>
    </w:p>
    <w:p w14:paraId="7358E13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1,5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обучающегося - для 50 - 75 мест;</w:t>
      </w:r>
    </w:p>
    <w:p w14:paraId="33C52C4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1,3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обучающегося - для 76 - 100 мест;</w:t>
      </w:r>
    </w:p>
    <w:p w14:paraId="2E3FD73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6) 1,2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обучающегося - для 100 - 150 мест;</w:t>
      </w:r>
    </w:p>
    <w:p w14:paraId="622F25E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1,1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обучающегося - для 150 - 350 мест;</w:t>
      </w:r>
    </w:p>
    <w:p w14:paraId="45CDE41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8) 1,0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обучающегося - для 350 и более мест.</w:t>
      </w:r>
    </w:p>
    <w:p w14:paraId="06B4F42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Аудитории, учебные кабинеты, лаборатории должны размещаться на надземных этажах.</w:t>
      </w:r>
    </w:p>
    <w:p w14:paraId="6707E1F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14:paraId="3474EAD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p w14:paraId="04613A3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14:paraId="2102B46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14:paraId="7FCFD99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15. Набор помещений внешкольных учреждений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14:paraId="63DC421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p w14:paraId="13E02F1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17. Поверхность пола во всех помещениях должна быть ровной, без щелей, изъянов и механических повреждений.</w:t>
      </w:r>
    </w:p>
    <w:p w14:paraId="1A7C65A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p w14:paraId="31552DC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Пол спортивного зала деревянный или имеет специальное покрытие, поверхность пола ровная, без щелей и изъянов.</w:t>
      </w:r>
    </w:p>
    <w:p w14:paraId="2BCB2C2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p w14:paraId="2C689DD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18. Объекты эксплуатируются в отдельно стоящем здании или нескольких отдельных зданиях.</w:t>
      </w:r>
    </w:p>
    <w:p w14:paraId="447D2A1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Допускается эксплуатация объектов в приспособленных зданиях.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обучающегося.</w:t>
      </w:r>
    </w:p>
    <w:p w14:paraId="10C5538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19. Эксплуатация внешкольных объектов, образовательных центров допускается в приспособленных зданиях, во встроенно-пристроенных помещениях, а также на первых этажах жилых домов.</w:t>
      </w:r>
    </w:p>
    <w:p w14:paraId="7D23513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p w14:paraId="4EEEA02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21. Эксплуатация помещений для пребывания обучающихся и воспитанников, медицинского назначения не допускается в подвальных и цокольных этажах зданий.</w:t>
      </w:r>
    </w:p>
    <w:p w14:paraId="338248B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22. Все помещения должны эксплуатироваться в соответствии с функциональным назначением.</w:t>
      </w:r>
    </w:p>
    <w:p w14:paraId="282D555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23. Не допускается эксплуатация объектов, размещенных в аварийных зданиях и помещениях.</w:t>
      </w:r>
    </w:p>
    <w:p w14:paraId="6E2F22B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государственным органом в сфере санитарно-эпидемиологического благополучия населения согласно </w:t>
      </w:r>
      <w:hyperlink r:id="rId16" w:anchor="z1654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статье 94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и </w:t>
      </w:r>
      <w:hyperlink r:id="rId17" w:anchor="z1665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статье 95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Кодекса Республики Казахстан от 7 июля 2020 года "О здоровье народа и системе здравоохранения" (далее – Кодекс) (далее – документы нормирования).</w:t>
      </w:r>
    </w:p>
    <w:p w14:paraId="2154F22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25. При реконструкции объектов соблюдаются требования пунктов с </w:t>
      </w:r>
      <w:hyperlink r:id="rId18" w:anchor="z59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6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по </w:t>
      </w:r>
      <w:hyperlink r:id="rId19" w:anchor="z91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24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настоящих Санитарных правил.</w:t>
      </w:r>
    </w:p>
    <w:p w14:paraId="52DB5454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14:paraId="433F0C4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26. На объектах предусматриваются и должны быть в исправном состоянии централизованное хозяйственно–питьевое, горячее водоснабжение, водоотведение.</w:t>
      </w:r>
    </w:p>
    <w:p w14:paraId="64C60F7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14:paraId="1D4C8A7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14:paraId="1C680A1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14:paraId="5E56C8B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14:paraId="425E606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14:paraId="39A5466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14:paraId="148AC85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14:paraId="2B34932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14:paraId="1AFE78C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других целей.</w:t>
      </w:r>
    </w:p>
    <w:p w14:paraId="2F6BCE1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14:paraId="55CF49B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Не допускается использование горячей воды из системы водяного отопления для технологических и хозяйственно-бытовых целей.</w:t>
      </w:r>
    </w:p>
    <w:p w14:paraId="0C4BABC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14:paraId="4E09B0E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36. При размещении объектов в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неканализованной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14:paraId="64D4964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Сброс сточных вод в открытые водоемы и на прилегающую территорию, а также устройство поглощающих колодцев не допускается.</w:t>
      </w:r>
    </w:p>
    <w:p w14:paraId="4A965ED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14:paraId="05C11C4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38. В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неканализованной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местности допускается устройство СДУ (1 на 75 человек) и установка наливных умывальников (1 на 30 человек).</w:t>
      </w:r>
    </w:p>
    <w:p w14:paraId="5C67604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СДУ имеют надземные помещения и выгребную яму из водонепроницаемого материала. Уборку СДУ проводят ежедневно с использованием дезинфицирующих средств. Выгребную яму СДУ своевременно очищают.</w:t>
      </w:r>
    </w:p>
    <w:p w14:paraId="04E6823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В проектируемых, строящихся и реконструируемых объектах образования в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неканализованной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и частично канализованной местности санитарные узлы располагаются в здании (школа, общежитие, учебный корпус).</w:t>
      </w:r>
    </w:p>
    <w:p w14:paraId="1A1EC88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14:paraId="29FEEA1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40. В сельских населенных пунктах в одноэтажных зданиях малокомплектных объектов образования допускается устройство печного отопления. Топка проводится в изолированном помещении с отдельным входом.</w:t>
      </w:r>
    </w:p>
    <w:p w14:paraId="3368079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41. В отопительный период температура воздуха определяется в соответствии с документами нормирования.</w:t>
      </w:r>
    </w:p>
    <w:p w14:paraId="38F725E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14:paraId="7C7531A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43. Территория объекта имеет наружное искусственное освещение, в том числе в санитарно-дворовых установках.</w:t>
      </w:r>
    </w:p>
    <w:p w14:paraId="36FDE83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44. Световые проемы в учебных помещениях, игровых и спальнях оборудуют регулируемыми солнцезащитными устройствами.</w:t>
      </w:r>
    </w:p>
    <w:p w14:paraId="45C29A9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14:paraId="55B0679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Остекление окон выполняется из цельного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стеклополотна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.</w:t>
      </w:r>
    </w:p>
    <w:p w14:paraId="6B821D0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14:paraId="79A0C9A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47. Показатели искусственной освещенности объектов образования определяются в соответствии с документами нормирования.</w:t>
      </w:r>
    </w:p>
    <w:p w14:paraId="2865987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14:paraId="5C95C92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1) с высокой степенью осложненной близорукости и дальнозоркостью высокой степени - 1000 люкс (далее –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лк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);</w:t>
      </w:r>
    </w:p>
    <w:p w14:paraId="79525CB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2) с поражением сетчатки и зрительного нерва (без светобоязни) – 1000 – 1500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лк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;</w:t>
      </w:r>
    </w:p>
    <w:p w14:paraId="67BBD53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3) для страдающих светобоязнью – не более 500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лк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;</w:t>
      </w:r>
    </w:p>
    <w:p w14:paraId="2BF0494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4) уровень искусственной освещенности от системы общего освещения не должен превышать 400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лк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;</w:t>
      </w:r>
    </w:p>
    <w:p w14:paraId="3C37BA2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5) каждое рабочее место оборудуют светильниками местного освещения не менее 400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лк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.</w:t>
      </w:r>
    </w:p>
    <w:p w14:paraId="40EE2F9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14:paraId="0CA43BC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14:paraId="1396E4B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14:paraId="1ED01D2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51. При эксплуатации систем вентиляции и кондиционирования воздуха соблюдаются требования документов нормирования.</w:t>
      </w:r>
    </w:p>
    <w:p w14:paraId="30FAA27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14:paraId="1A3714B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p w14:paraId="4E22320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14:paraId="10E715C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14:paraId="0C3C6E0F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Глава 4. Санитарно-эпидемиологические требования к ремонту и содержанию помещений объектов</w:t>
      </w:r>
    </w:p>
    <w:p w14:paraId="0556F05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56. Ежегодно на объекте проводится текущий ремонт.</w:t>
      </w:r>
    </w:p>
    <w:p w14:paraId="734F30F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14:paraId="40165B2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58. Для отделки помещений используются строительные материалы, имеющие документы, подтверждающие их качество и безопасность.</w:t>
      </w:r>
    </w:p>
    <w:p w14:paraId="34B2F44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14:paraId="50531CB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60. Потолки и стены всех помещений имеет гладкую поверхность, без щелей, трещин, деформаций, без признаков поражений грибком.</w:t>
      </w:r>
    </w:p>
    <w:p w14:paraId="1F81842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14:paraId="46B7A6A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В помещениях с влажным режимом работы (медицинского назначения, пищеблок, санитарные узлы,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постирочные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прачечные, моечные) стены облицовывают плиткой или другими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14:paraId="0E824B3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14:paraId="378D177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63. На окна, форточки, фрамуги, открываемые для проветривания, устанавливаются москитные сетки.</w:t>
      </w:r>
    </w:p>
    <w:p w14:paraId="3AC9DB7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14:paraId="6CF536A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14:paraId="163E770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14:paraId="75689FE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66. Для проведения уборки используются моющие, дезинфицирующие средства разрешенные к применению, согласно документам нормирования.</w:t>
      </w:r>
    </w:p>
    <w:p w14:paraId="49CB5DC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14:paraId="19D859E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14:paraId="1BFDD3E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Уборочный инвентарь для санитарных узлов всех организаций имеет сигнальную маркировку.</w:t>
      </w:r>
    </w:p>
    <w:p w14:paraId="73B613D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14:paraId="2B24D6C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14:paraId="3F518EA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Для сбора мусора с объектов, размещенных на первых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p w14:paraId="36DA7323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Глава 5. Санитарно-эпидемиологические требования к условиям обучения и производственной практике</w:t>
      </w:r>
    </w:p>
    <w:p w14:paraId="757FD0B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70. Наполняемость групп (классов) общеобразовательных и специальных образовательных организаций принимается согласно </w:t>
      </w:r>
      <w:hyperlink r:id="rId20" w:anchor="z486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приложению 2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4376F5D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71. Продолжительность урока в общеобразовательной организации не должна превышать 40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40 минут. С проведением на уроках физкультминуток и гимнастики для глаз.</w:t>
      </w:r>
    </w:p>
    <w:p w14:paraId="45C3030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Для учащихся первых классов в течение года должны быть дополнительные недельные каникулы.</w:t>
      </w:r>
    </w:p>
    <w:p w14:paraId="6557813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72. Недельная учебная нагрузка в общеобразовательных организациях не должна превышать указанных норм в </w:t>
      </w:r>
      <w:hyperlink r:id="rId21" w:anchor="z495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приложении 3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6905609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Количество уроков в расписании согласовывается с родительским комитетом.</w:t>
      </w:r>
    </w:p>
    <w:p w14:paraId="0E5673F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 </w:t>
      </w:r>
      <w:hyperlink r:id="rId22" w:anchor="z497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приложением 4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25AC9E8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14:paraId="6A4A974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Вес ежедневного учебного комплекта не должен превышать:</w:t>
      </w:r>
    </w:p>
    <w:p w14:paraId="4A9A70C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для обучающихся 1-3 классов – 1,5-2,0 килограмм (далее – кг);</w:t>
      </w:r>
    </w:p>
    <w:p w14:paraId="21E4A6E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для обучающихся 4- 5 классов – 2,0-2,5 кг;</w:t>
      </w:r>
    </w:p>
    <w:p w14:paraId="5BE2EED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для обучающихся 6 -7 классов – 3,0-3,5 кг;</w:t>
      </w:r>
    </w:p>
    <w:p w14:paraId="2BF2680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для обучающихся 8 - 11(12) классов – 4,0-4,5 кг.</w:t>
      </w:r>
    </w:p>
    <w:p w14:paraId="0D8EBDC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14:paraId="381322D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14:paraId="512D01C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Перемены проводят при максимальном использовании свежего воздуха, в подвижных играх.</w:t>
      </w:r>
    </w:p>
    <w:p w14:paraId="46AAF1E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Между сменами предусматривают перерыв продолжительностью не менее 40 минут для проведения влажной уборки и проветривания.</w:t>
      </w:r>
    </w:p>
    <w:p w14:paraId="27103D3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76. Максимально допустимое количество занятий в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классах – не более четырех продолжительностью 25 – 30 минут. Перерывы между занятиями должны быть не менее 10 минут.</w:t>
      </w:r>
    </w:p>
    <w:p w14:paraId="3508FCD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77. Учебная нагрузка обучающихся организаций образования, реализующих образовательные программы технического и профессионального,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послесреднего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и высшего образования устанавливается Государственными общеобязательными стандартами образования соответствующих уровней образования, утвержденными </w:t>
      </w:r>
      <w:hyperlink r:id="rId23" w:anchor="z1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постановлением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Правительства Республики Казахстан от 23 августа 2012 года № 1080.</w:t>
      </w:r>
    </w:p>
    <w:p w14:paraId="34D95F4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14:paraId="122850E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14:paraId="2FB567C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14:paraId="5D5BAC7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81. Подбор учебной мебели проводят в соответствии с ростом обучающихся. Размеры учебной мебели указаны в </w:t>
      </w:r>
      <w:hyperlink r:id="rId24" w:anchor="z499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приложении 5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20F4234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82. На объектах учебные кабинеты, лаборатории оборудуют рабочими столами, стульями со спинками.</w:t>
      </w:r>
    </w:p>
    <w:p w14:paraId="50FA30A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Рассаживают обучающихся и воспитанников:</w:t>
      </w:r>
    </w:p>
    <w:p w14:paraId="2929A36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с нарушением слуха, зрения – за передними столами рядов от доски;</w:t>
      </w:r>
    </w:p>
    <w:p w14:paraId="3D6D8DD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часто болеющие простудными заболеваниями дальше от наружной стены.</w:t>
      </w:r>
    </w:p>
    <w:p w14:paraId="2EE8380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14:paraId="1DB9DE6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14:paraId="7E95CCF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В кабинете химии оборудуется вытяжной шкаф.</w:t>
      </w:r>
    </w:p>
    <w:p w14:paraId="53E403E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14:paraId="6D75AFC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14:paraId="56E4FB0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87. Мастерские оснащают малошумным оборудованием, уровни шума и вибрации соответствуют требованиям документов нормирования.</w:t>
      </w:r>
    </w:p>
    <w:p w14:paraId="297EE2B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88. Раздевальные при спортивных залах оборудуются шкафчиками или вешалками для одежды и скамейками.</w:t>
      </w:r>
    </w:p>
    <w:p w14:paraId="03CCF9B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89. Спортивные маты и снаряды, имеют целостные покрытия (обшивки), допускающие обработку влажным способом и дезинфекцию.</w:t>
      </w:r>
    </w:p>
    <w:p w14:paraId="699412B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борты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ям должны находится на одном уровне с землей, обшиваются брезентом или резиной.</w:t>
      </w:r>
    </w:p>
    <w:p w14:paraId="709F6D7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Беговая дорожка должна быть с твердым, хорошо дренирующим покрытием, с плотным,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непылящим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стойким к атмосферным осадкам верхним слоем.</w:t>
      </w:r>
    </w:p>
    <w:p w14:paraId="2F367C4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91. При отсутствии централизованной системы водоснабжения допускается установка наливных умывальников.</w:t>
      </w:r>
    </w:p>
    <w:p w14:paraId="584A0C0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классов объектов образования устанавливают детские унитазы.</w:t>
      </w:r>
    </w:p>
    <w:p w14:paraId="2BBD364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Потребность в санитарных приборах учебных и жилых корпусов объектов предусматриваются согласно </w:t>
      </w:r>
      <w:hyperlink r:id="rId25" w:anchor="z501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приложению 6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14D7F65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Установка и потребность в санитарных приборах для маломобильных групп 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14:paraId="3C1167E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14:paraId="02CCDB86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Глава 6. Санитарно-эпидемиологические требования к условиям проживания на объектах</w:t>
      </w:r>
    </w:p>
    <w:p w14:paraId="080E50C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94. Допускается размещение объекта для проживания обучающихся и воспитанников в отдельно стоящих зданиях, во встроено-пристроенных зданиях, а также смежно с учебными корпусами.</w:t>
      </w:r>
    </w:p>
    <w:p w14:paraId="283E163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Площадь в спальных помещениях устанавливается не менее 4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место, в школах-интернатах для детей с последствиями полиомиелита и церебральными параличами – 4,5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.</w:t>
      </w:r>
    </w:p>
    <w:p w14:paraId="70E6719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В общежитиях для обучающихся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ТиПО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ПО и ВУЗ площадь на 1 человека предусматривается не менее 6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.</w:t>
      </w:r>
    </w:p>
    <w:p w14:paraId="539FAA7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95. Помещения оборудуются мебелью согласно их функционального назначения.</w:t>
      </w:r>
    </w:p>
    <w:p w14:paraId="2F5B974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Для хранения запасов белья, новой и старой одежды и обуви, жесткого инвентаря предусматриваются складские помещения.</w:t>
      </w:r>
    </w:p>
    <w:p w14:paraId="67C78F4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14:paraId="6DCF923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14:paraId="4F2A485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14:paraId="2426EAB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p w14:paraId="0407E4B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Белье заболевших инфекционным заболеванием перед стиркой подвергается дезинфекции в маркированных ваннах.</w:t>
      </w:r>
    </w:p>
    <w:p w14:paraId="3DDD558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100. В общежитиях для обучающихся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ТиПО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14:paraId="6F282111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lastRenderedPageBreak/>
        <w:t>Глава 7. Санитарно-эпидемиологические требования к условиям питания на объектах</w:t>
      </w:r>
    </w:p>
    <w:p w14:paraId="71898C5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14:paraId="44DB1AD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102. Интервалы между приемами пищи не должны превышать 3,5 – 4 часов.</w:t>
      </w:r>
    </w:p>
    <w:p w14:paraId="24A0729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103. Нормы питания обучающихся и воспитанников на объектах воспитания и образования (в массе "брутто") регламентированы </w:t>
      </w:r>
      <w:hyperlink r:id="rId26" w:anchor="z1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постановлением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p w14:paraId="3A59845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104. На объекте составляется перспективное сезонное (лето – осень, зима – весна)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14:paraId="1737DEB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105.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14:paraId="5568FBA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106. Рекомендуемая масса порции блюд в граммах в зависимости от возраста указана в </w:t>
      </w:r>
      <w:hyperlink r:id="rId27" w:anchor="z509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приложении 7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378A632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107. Допускается замена пищевой продукции, в соответствии с </w:t>
      </w:r>
      <w:hyperlink r:id="rId28" w:anchor="z511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приложением 8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530B695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108. 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14:paraId="77D5576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14:paraId="4E8786C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14:paraId="404A512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14:paraId="7E17AB8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14:paraId="6D1CC8B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14:paraId="044BF60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Дополнительно в качестве второго ужина включают фрукты или кисломолочные продукты и булочные или кондитерские изделия без крема.</w:t>
      </w:r>
    </w:p>
    <w:p w14:paraId="71297E1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14:paraId="5FD84B7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бракеражный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журнал скоропортящейся пищевой продукции и полуфабрикатов, согласно </w:t>
      </w:r>
      <w:hyperlink r:id="rId29" w:anchor="z515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форме 1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приложения 9 к настоящим Санитарным правилам.</w:t>
      </w:r>
    </w:p>
    <w:p w14:paraId="07D41D2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Документы, удостоверяющие качество и безопасность пищевой продукции, хранятся в организации общественного питания.</w:t>
      </w:r>
    </w:p>
    <w:p w14:paraId="6F6E28F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14:paraId="7027865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14:paraId="3759B15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14:paraId="06F61D1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116. Витаминизацию витамином "С" проводят в организациях с круглосуточным пребыванием детей из расчета суточной нормы витамина "С" для детей школьного возраста – 70 мг, с внесением данных в журнал "С–витаминизации", согласно </w:t>
      </w:r>
      <w:hyperlink r:id="rId30" w:anchor="z517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форме 2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приложения 9 к настоящим Санитарным правилам.</w:t>
      </w:r>
    </w:p>
    <w:p w14:paraId="2AC5FEA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14:paraId="08C8031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14:paraId="7C2B9E2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119. В организациях общественного питания объектов воспитания и образования не допускается:</w:t>
      </w:r>
    </w:p>
    <w:p w14:paraId="305F810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изготовление и реализация:</w:t>
      </w:r>
    </w:p>
    <w:p w14:paraId="5AE6E12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простокваши, творога, кефира;</w:t>
      </w:r>
    </w:p>
    <w:p w14:paraId="6658AB0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фаршированных блинчиков;</w:t>
      </w:r>
    </w:p>
    <w:p w14:paraId="72A5E9C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макарон по-флотски;</w:t>
      </w:r>
    </w:p>
    <w:p w14:paraId="620781D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зельцев, форшмаков, студней, паштетов;</w:t>
      </w:r>
    </w:p>
    <w:p w14:paraId="550DE93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кондитерских изделий с кремом;</w:t>
      </w:r>
    </w:p>
    <w:p w14:paraId="11B85BA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кондитерских изделий и сладостей (шоколад, конфеты, печенье) в потребительских упаковках;</w:t>
      </w:r>
    </w:p>
    <w:p w14:paraId="68A05DB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морсов, квасов;</w:t>
      </w:r>
    </w:p>
    <w:p w14:paraId="6B375B9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жареных во фритюре изделий;</w:t>
      </w:r>
    </w:p>
    <w:p w14:paraId="45C0A4B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яиц всмятку, яичницы – глазуньи;</w:t>
      </w:r>
    </w:p>
    <w:p w14:paraId="0A7BCEA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сложных (более четырех компонентов) салатов; салатов, заправленных сметаной и майонезом;</w:t>
      </w:r>
    </w:p>
    <w:p w14:paraId="4AB2E1A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окрошки;</w:t>
      </w:r>
    </w:p>
    <w:p w14:paraId="4B86FA5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грибов;</w:t>
      </w:r>
    </w:p>
    <w:p w14:paraId="143DAF9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пищевой продукции непромышленного (домашнего) приготовления;</w:t>
      </w:r>
    </w:p>
    <w:p w14:paraId="1D854C1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первых и вторых блюд на основе сухих пищевых концентратов быстрого</w:t>
      </w:r>
    </w:p>
    <w:p w14:paraId="1DC4858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приготовления;</w:t>
      </w:r>
    </w:p>
    <w:p w14:paraId="1742E22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14:paraId="7BEB042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фаст-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фудов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: гамбургеров, хот–догов, чипсов, сухариков,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кириешек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;</w:t>
      </w:r>
    </w:p>
    <w:p w14:paraId="020A398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острых соусов, кетчупов, жгучих специй (перец, хрен, горчица);</w:t>
      </w:r>
    </w:p>
    <w:p w14:paraId="5D4E04A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использование:</w:t>
      </w:r>
    </w:p>
    <w:p w14:paraId="15144F6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непастеризованного молока, творога и сметаны без термической обработки;</w:t>
      </w:r>
    </w:p>
    <w:p w14:paraId="47364A9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яиц и мяса водоплавающих птиц;</w:t>
      </w:r>
    </w:p>
    <w:p w14:paraId="08D8D44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молока и молочных продуктов из хозяйств, неблагополучных по заболеваемости сельскохозяйственных животных;</w:t>
      </w:r>
    </w:p>
    <w:p w14:paraId="01549BF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субпродуктов продуктивных животных и птицы, за исключением языка, сердца;</w:t>
      </w:r>
    </w:p>
    <w:p w14:paraId="25EEE82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мяса продуктивных животных и мяса птицы механической обвалки;</w:t>
      </w:r>
    </w:p>
    <w:p w14:paraId="594C1EB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коллагенсодержащего сырья из мяса птицы;</w:t>
      </w:r>
    </w:p>
    <w:p w14:paraId="5842567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продуктов убоя продуктивных животных и птицы, подвергнутых повторному замораживанию;</w:t>
      </w:r>
    </w:p>
    <w:p w14:paraId="03FAD8A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генетически модифицированного сырья и (или) сырья, содержащего генетически модифицированные источники;</w:t>
      </w:r>
    </w:p>
    <w:p w14:paraId="49569A4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нейодированной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соли и необогащенной (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нефортифицированной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) железосодержащими витаминами, минералами пшеничной муки высшего и первого сортов.</w:t>
      </w:r>
    </w:p>
    <w:p w14:paraId="1A6A135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120. На объектах образования, за исключением ВУЗ не допускается установка автоматов, реализующих пищевые продукты.</w:t>
      </w:r>
    </w:p>
    <w:p w14:paraId="727530F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121. Реализация кислородных коктейлей в качестве массовой оздоровительной процедуры не допускается.</w:t>
      </w:r>
    </w:p>
    <w:p w14:paraId="14E3982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 </w:t>
      </w:r>
      <w:hyperlink r:id="rId31" w:anchor="z519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формой 3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приложения 9 к настоящим Санитарным Правилам.</w:t>
      </w:r>
    </w:p>
    <w:p w14:paraId="7A5184F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Периодически оценка качества питания проводится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бракеражной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14:paraId="246694F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 и хранят в специально отведенном месте холодильника при температуре от +20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о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С до +60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о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С. Суточные пробы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– завтраком, обедом, полдником или ужином соответственно.</w:t>
      </w:r>
    </w:p>
    <w:p w14:paraId="0E6D287D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Глава 8. Требования к производственному контролю, условиям труда и бытовому обслуживанию персонала</w:t>
      </w:r>
    </w:p>
    <w:p w14:paraId="0CB700B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124. На объекте организуется и проводится производственный контроль в соответствии требованиями документов нормирования.</w:t>
      </w:r>
    </w:p>
    <w:p w14:paraId="63A2C33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125. На объекте создаются условия для соблюдения персоналом условия труда и правил личной гигиены.</w:t>
      </w:r>
    </w:p>
    <w:p w14:paraId="76272BC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14:paraId="57C7709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14:paraId="1937687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127. Работники столовой объекта образования перед началом работы подбирают волосы под колпак или косынку, снимают ювелирные украшения, часы и другие бьющиеся предметы, коротко стригут ногти и не покрывают их лаком.</w:t>
      </w:r>
    </w:p>
    <w:p w14:paraId="7DAE55C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Не допускается работникам входить без специальной одежды в производственные помещения и ношение иной одежды поверх нее.</w:t>
      </w:r>
    </w:p>
    <w:p w14:paraId="241D528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Специальная одежда хранится отдельно от личных вещей.</w:t>
      </w:r>
    </w:p>
    <w:p w14:paraId="13F4483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14:paraId="1D83DFF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p w14:paraId="6732F89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130. Употребление пищи разрешается строго в отведенных местах.</w:t>
      </w:r>
    </w:p>
    <w:p w14:paraId="2977A31B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Глава 9. Санитарно-эпидемиологические требования к медицинскому обеспечению на объектах</w:t>
      </w:r>
    </w:p>
    <w:p w14:paraId="6DB90C0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131. На объектах образования обеспечивается медицинское обслуживание.</w:t>
      </w:r>
    </w:p>
    <w:p w14:paraId="6F0EBAA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p w14:paraId="231CC57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14:paraId="21D0EDE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133. На объектах образования минимальный набор помещений медицинского пункта включает кабинет медицинского работника и процедурный кабинет.</w:t>
      </w:r>
    </w:p>
    <w:p w14:paraId="6743982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Для объектов с организацией мест проживания, общежитий предусматривается медицинский пункт с изолятором на первом этаже.</w:t>
      </w:r>
    </w:p>
    <w:p w14:paraId="2731C75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14:paraId="3BB9625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135. В организациях образования с кратковременным пребыванием обучающихся, а также во внешкольных организациях медицинский кабинет не предусматривается.</w:t>
      </w:r>
    </w:p>
    <w:p w14:paraId="51FFA37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14:paraId="572ED49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.</w:t>
      </w:r>
    </w:p>
    <w:p w14:paraId="3A9F505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138. Минимальный перечень медицинского оборудования и инструментария для оснащения медицинского пункта установлены в </w:t>
      </w:r>
      <w:hyperlink r:id="rId32" w:anchor="z524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приложении 10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0CDA1A7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объектов.</w:t>
      </w:r>
    </w:p>
    <w:p w14:paraId="2636CAB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14:paraId="1F0B5C6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14:paraId="11E5467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14:paraId="23CD3C0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143. Сотрудники объектов образования и персонал пищеблока имеют личные медицинские книжки с отметкой о допуске к работе.</w:t>
      </w:r>
    </w:p>
    <w:p w14:paraId="138437C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14:paraId="525D7ED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145. Медицинский работник на объектах, кроме внешкольных организаций,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14:paraId="67D840B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146. Медицинские работники и администрация объектов:</w:t>
      </w:r>
    </w:p>
    <w:p w14:paraId="6E36BBC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 </w:t>
      </w:r>
      <w:hyperlink r:id="rId33" w:anchor="z521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форме 4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приложения 9 к настоящим Санитарным правилам;</w:t>
      </w:r>
    </w:p>
    <w:p w14:paraId="44CF070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14:paraId="554D7ED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 </w:t>
      </w:r>
      <w:hyperlink r:id="rId34" w:anchor="z523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форме 5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приложения 9 к настоящим Санитарным правилам.</w:t>
      </w:r>
    </w:p>
    <w:p w14:paraId="1908F6F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14:paraId="07F8612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 </w:t>
      </w:r>
      <w:hyperlink r:id="rId35" w:anchor="z445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подпункту 82)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статьи 7 Кодекса.</w:t>
      </w:r>
    </w:p>
    <w:p w14:paraId="5EB3670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14:paraId="2383BC2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150. На объектах образования ведется медицинская документация в соответствии с </w:t>
      </w:r>
      <w:hyperlink r:id="rId36" w:anchor="z526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приложением 11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0FD4EFE5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14:paraId="7703D69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151. При входе и выходе обучающихся в здание организаций образования:</w:t>
      </w:r>
    </w:p>
    <w:p w14:paraId="694D4E9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здание, обработка подошвы обуви, смена обуви);</w:t>
      </w:r>
    </w:p>
    <w:p w14:paraId="55CD56A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маркируются специальными указателями по правилу "одностороннего движения" передвижения в школе, в том числе подъемы по лестницам;</w:t>
      </w:r>
    </w:p>
    <w:p w14:paraId="4182A71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наносится маркировка перед входом на асфальте для обеспечения дистанцирования в очереди;</w:t>
      </w:r>
    </w:p>
    <w:p w14:paraId="4C51672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наносятся сигнальные знаки для соблюдения дистанции, как в помещениях, так и в здании объекта образования в целом;</w:t>
      </w:r>
    </w:p>
    <w:p w14:paraId="69EE899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соблюдается дистанция не менее 1,5 метров при передвижении учащихся в объекты образования, на территории объекта образования, в коридорах, в помещении;</w:t>
      </w:r>
    </w:p>
    <w:p w14:paraId="7F2285C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6) устанавливаются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санитайзеры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14:paraId="6A732E8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14:paraId="5FCC1DF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152. Режим занятий и организация рабочего места проводятся в соответствии со следующими требованиями:</w:t>
      </w:r>
    </w:p>
    <w:p w14:paraId="34A5BC4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время перемен между уроками устанавливается для разных классов (групп) в разное время;</w:t>
      </w:r>
    </w:p>
    <w:p w14:paraId="553406A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отменяется кабинетная система;</w:t>
      </w:r>
    </w:p>
    <w:p w14:paraId="47F0AE0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закрепляется 1 парта (стол) за 1 конкретным обучающимся на расстоянии не менее 1,5 метра друг от друга с ресурсным лотком на столе с учебными принадлежностями (персональные учебники, канцелярия) на 1 учебный день.</w:t>
      </w:r>
    </w:p>
    <w:p w14:paraId="77512F9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соблюдается проектная мощность заполнения помещений;</w:t>
      </w:r>
    </w:p>
    <w:p w14:paraId="009A8C2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организуются уроки физической культуры на свежем воздухе в теплый период времени (при температуре атмосферного воздуха не более ө18°С) или обеспечивается постоянное проветривание спортивных залов.</w:t>
      </w:r>
    </w:p>
    <w:p w14:paraId="440013F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153. В организациях образования проводятся следующие противоэпидемиологические мероприятия:</w:t>
      </w:r>
    </w:p>
    <w:p w14:paraId="520B4D2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(до начало занятий), на переменах, после прогулки на улице, посещения санузла и в других случаях загрязнения;</w:t>
      </w:r>
    </w:p>
    <w:p w14:paraId="169C266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14:paraId="7F7A886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проводится еженедельный инструктаж среди сотрудников о необходимости соблюдения правил личной/производственной гигиены и контроля за их неукоснительным выполнением;</w:t>
      </w:r>
    </w:p>
    <w:p w14:paraId="1ACF8D5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организуются специальные места для утилизации использованных масок, перчаток, салфеток, использованных при чихании и кашле;</w:t>
      </w:r>
    </w:p>
    <w:p w14:paraId="276F209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утилизация масок, респираторов, салфеток, обработка оборудования и инвентаря, уборка помещений);</w:t>
      </w:r>
    </w:p>
    <w:p w14:paraId="6D42521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14:paraId="245330C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при регистрации заболеваемости устанавливается карантин на класс, группу.</w:t>
      </w:r>
    </w:p>
    <w:p w14:paraId="268299E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154. В организаций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14:paraId="7B5736C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14:paraId="5BDDD79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 </w:t>
      </w:r>
      <w:hyperlink r:id="rId37" w:anchor="z330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пункта 154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настоящих Санитарных правил.</w:t>
      </w:r>
    </w:p>
    <w:p w14:paraId="68A4D7E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 (карантин), прибывших из-за рубежа за 14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школу.</w:t>
      </w:r>
    </w:p>
    <w:p w14:paraId="16FCAD0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14:paraId="768626F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СИЗ органов дыхания.</w:t>
      </w:r>
    </w:p>
    <w:p w14:paraId="13922B5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К работе с дезинфицирующими средствами допускаются совершеннолетние лица, не имеющие противопоказаний по состоянию здоровья.</w:t>
      </w:r>
    </w:p>
    <w:p w14:paraId="6994D53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0DC44C1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средства, не передаются посторонним лицам и не оставляются без присмотра.</w:t>
      </w:r>
    </w:p>
    <w:p w14:paraId="3EA7CF2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14:paraId="46C3830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162. Влажная уборка классов с дезинфекционными средствами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вирулицидного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14:paraId="55869EA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Генеральная уборка помещений не реже 1 раза в неделю.</w:t>
      </w:r>
    </w:p>
    <w:p w14:paraId="288130D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163. 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7F3C004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164. В организациях образования обеспечивается соблюдение питьевого режима.</w:t>
      </w:r>
    </w:p>
    <w:p w14:paraId="3BE3588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14:paraId="1BC8A18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14:paraId="7AEA0B3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7FBC2B6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14:paraId="70D99E6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166. Рассадка учащихся в столовой обеспечивается с соблюдением социальной дистанции между ними не менее 2-х метров.</w:t>
      </w:r>
    </w:p>
    <w:p w14:paraId="679DBD3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167. 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о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14:paraId="2971AA7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168. Для мытья посуды ручным способом необходимо предусмотреть трехсекционные ванны для столовой посуды, двухсекционные – для стеклянной посуды и столовых приборов.</w:t>
      </w:r>
    </w:p>
    <w:p w14:paraId="08A4B6B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169. Мытье столовой посуды ручным способом производят в следующем порядке:</w:t>
      </w:r>
    </w:p>
    <w:p w14:paraId="3202B2D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механически удаляются остатки пищи;</w:t>
      </w:r>
    </w:p>
    <w:p w14:paraId="2C93E7E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в первой секции ванны осуществляется мытье в воде с добавлением моющих средств;</w:t>
      </w:r>
    </w:p>
    <w:p w14:paraId="413558A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во второй секции ванны в воде с температурой не ниже 40°С осуществляется мытье с добавлением моющих средств в количестве, в два раза меньшем, чем в первой секции ванны;</w:t>
      </w:r>
    </w:p>
    <w:p w14:paraId="369795B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в третьей секции ванны горячей проточной водой с температурой не ниже 65°С осуществляется ополаскивание посуды в металлической сетке с ручками с помощью гибкого шланга с душевой насадкой;</w:t>
      </w:r>
    </w:p>
    <w:p w14:paraId="7056DE5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обработка всей столовой посуды и приборов проводится с применением дезинфицирующих средств в соответствии с инструкциями;</w:t>
      </w:r>
    </w:p>
    <w:p w14:paraId="4F9CF2D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14:paraId="531E164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посуда просушивается на решетчатых полках, стеллажах.</w:t>
      </w:r>
    </w:p>
    <w:p w14:paraId="44495D4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p w14:paraId="4D8C9BE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171. Работники столовых (сотрудники, имеющие непосредственный контакт с продуктами питания) оказывают свои услуги в одноразовых перчатках, подлежащих замене не менее двух раз в смену и при нарушении целостности, и ношение медицинских или тканевых масок (смена масок не реже 1 раза в 3 часа).</w:t>
      </w:r>
    </w:p>
    <w:p w14:paraId="2645B35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14:paraId="5AFE53A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14:paraId="69DBB38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174. После обработки поверхность промывают водой и высушивают с помощью бумажных полотенец или одноразовых салфеток (ветошей).</w:t>
      </w:r>
    </w:p>
    <w:p w14:paraId="2C8288E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14:paraId="26C9BC8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14:paraId="2451BDD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14:paraId="6EECA92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возраст педагога старше 65 лет;</w:t>
      </w:r>
    </w:p>
    <w:p w14:paraId="0823663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имеющие сопутствующие болезни системы кровообращения (артериальная гипертония, хроническая сердечная недостаточность);</w:t>
      </w:r>
    </w:p>
    <w:p w14:paraId="5115F6D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сопутствующие хронические заболевания верхней дыхательной системы (хронический обструктивный бронхит легких, бронхиальная астма, фиброзные изменения в легких);</w:t>
      </w:r>
    </w:p>
    <w:p w14:paraId="52AC922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эндокринопатии (сахарный диабет метаболический синдром, ожирение и другие);</w:t>
      </w:r>
    </w:p>
    <w:p w14:paraId="416F53B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5) иммунодефицитные состояния (онкологические, гематологические, больные на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иммуносупрессивной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терапии и другие);</w:t>
      </w:r>
    </w:p>
    <w:p w14:paraId="66EB1E6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6) беременные женщины;</w:t>
      </w:r>
    </w:p>
    <w:p w14:paraId="64FADCA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другие тяжелые хронические заболевания.</w:t>
      </w:r>
    </w:p>
    <w:p w14:paraId="06EF5D6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Педагоги с перечисленными заболеваниями подлежат переводу на дистанционное преподавание/обучение.</w:t>
      </w:r>
    </w:p>
    <w:p w14:paraId="27DE88B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14:paraId="1F2EAD1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p w14:paraId="5CB32D6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180. Каждый этаж общежития оборудуется бесконтактными диспенсерами-распылителями или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санитайзерами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с дезинфицирующим раствором для их дозаправки.</w:t>
      </w:r>
    </w:p>
    <w:p w14:paraId="60E2F29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181. В общежитиях создаются условия (обеспечение бытовыми условиями, компьютером, интернетом) для обучения в дистанционном формате.</w:t>
      </w:r>
    </w:p>
    <w:p w14:paraId="7D822B1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14:paraId="05BC7BE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14:paraId="2AE9554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14:paraId="54789BB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31FBAEE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186. В общежитиях проводятся следующие противоэпидемические мероприятия:</w:t>
      </w:r>
    </w:p>
    <w:p w14:paraId="1F71967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исключается совместный прием пищи обучающимися;</w:t>
      </w:r>
    </w:p>
    <w:p w14:paraId="63A5C55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проводится постоянно влажная уборка с применением дезинфицирующих средств в туалетах, умывальных, душевых и бытовых комнатах;</w:t>
      </w:r>
    </w:p>
    <w:p w14:paraId="6991903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места общего пользования обеспечиваются средствами для мытья рук и антисептиками;</w:t>
      </w:r>
    </w:p>
    <w:p w14:paraId="1055C15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увеличивается частота и качество уборки (дополнительная обработка ручек, других поверхностей);</w:t>
      </w:r>
    </w:p>
    <w:p w14:paraId="44E6945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вход и выход обучающихся из общежитий регистрируется в журнале;</w:t>
      </w:r>
    </w:p>
    <w:p w14:paraId="5CD501B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6) случаи повышения температуры тела обучающихся, оставшихся проживать в общежитии, или иных признаков острых респираторных вирусных инфекции (далее – ОРВИ) регистрируются в журнале;</w:t>
      </w:r>
    </w:p>
    <w:p w14:paraId="72AF302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обеспечивается особый контроль за студентами с хроническими заболеваниями с учетом групп риска.</w:t>
      </w:r>
    </w:p>
    <w:p w14:paraId="45D7393C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Параграф 1. Санитарно-эпидемиологические требования к режиму занятий в организациях начального, среднего и основного среднего образования</w:t>
      </w:r>
    </w:p>
    <w:p w14:paraId="6CBB906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187. Организация учебного процесса для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, 1-11 классов проводится в дистанционном формате, за исключением школ, с контингентом от 5 до 180 человек, с численностью детей в классах до 15 человек. Разрешается по заявлениям родителей и законных представителей детей при наличии в школах соответствующих условий (усиленные санитарные требования, согласие педагогов) открытие дежурных классов до 15 детей для обучающихся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1-4 классов.</w:t>
      </w:r>
    </w:p>
    <w:p w14:paraId="729ED46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188. Обучение проводится в организациях образования в дежурных классах с наполняемостью до 15 детей в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1-4 классах по заявлениям родителей и законных представителей детей при наличии в школах соответствующих условий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14:paraId="5247FE6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14:paraId="2EF6FD0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190. При организации обучения в дежурных классах обеспечивается выполнение следующих требований:</w:t>
      </w:r>
    </w:p>
    <w:p w14:paraId="5454A51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наполняемость класса – не более 15 детей;</w:t>
      </w:r>
    </w:p>
    <w:p w14:paraId="4E4E571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продолжительность уроков – 40 мин;</w:t>
      </w:r>
    </w:p>
    <w:p w14:paraId="2E710C1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перемены в разное время для разных классов;</w:t>
      </w:r>
    </w:p>
    <w:p w14:paraId="41E9A14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4) проветривание,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кварцевание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кабинетов после каждого урока;</w:t>
      </w:r>
    </w:p>
    <w:p w14:paraId="3ADDE3B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мытье рук и использование специальных средств после каждого урока;</w:t>
      </w:r>
    </w:p>
    <w:p w14:paraId="6D76783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6) расписание уроков составляется согласно рабочего учебного плана организации образования на учебный год;</w:t>
      </w:r>
    </w:p>
    <w:p w14:paraId="74EDC1E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уроки проводятся согласно расписания.</w:t>
      </w:r>
    </w:p>
    <w:p w14:paraId="6035579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191. Формирование дежурных классов в специальных классах/школах осуществляется для детей с особыми образовательными потребностями по заявлениям родителей или законных представителей для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, 1 – 4 классов с наполняемостью не более 12 человек. Заявления принимаются в 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электронной форме через доступные средства связи по форме, согласно </w:t>
      </w:r>
      <w:hyperlink r:id="rId38" w:anchor="z528" w:history="1">
        <w:r w:rsidRPr="007849D7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ru-KZ"/>
          </w:rPr>
          <w:t>приложения 12</w:t>
        </w:r>
      </w:hyperlink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к настоящим Санитарным правилам.</w:t>
      </w:r>
    </w:p>
    <w:p w14:paraId="796D57F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192. При устойчивом сокращении заболеваемости осуществляется постепенный переход школы, специальных классов/школ в комбинированный формат. Первыми на вышеуказанный формат переходят обучающиеся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1-4 классов, 5-11 классы продолжают обучение в дистанционном формате.</w:t>
      </w:r>
    </w:p>
    <w:p w14:paraId="72D4E6C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193. Организациями образования для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1 – 4 классов составляется расписание уроков с чередованием смен и подсмен.</w:t>
      </w:r>
    </w:p>
    <w:p w14:paraId="6CA6AC9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194. При организации обучения в организациях образования в комбинированном формате соблюдаются следующие требования:</w:t>
      </w:r>
    </w:p>
    <w:p w14:paraId="5139367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1) увеличение смен и подсмен для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1-4 классов с соблюдением социального дистанцирования, сокращения физических контактов;</w:t>
      </w:r>
    </w:p>
    <w:p w14:paraId="1AEC347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2) организация перемен для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1-4 классов между уроками в разное время для разных классов;</w:t>
      </w:r>
    </w:p>
    <w:p w14:paraId="72A4EDD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195. При дальнейшем устойчивом улучшении санитарно-эпидемиологической ситуации обучающиеся 5-11 классов переходят в штатный режим.</w:t>
      </w:r>
    </w:p>
    <w:p w14:paraId="3C45A86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196.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14:paraId="57593F2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197. При организации режима занятий в закрытом формате соблюдаются следующие требования:</w:t>
      </w:r>
    </w:p>
    <w:p w14:paraId="15D93BB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осуществляется одновременный заезд обучающихся и сотрудников для проживания в школе-интернате в начале учебного года;</w:t>
      </w:r>
    </w:p>
    <w:p w14:paraId="49D4FFA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педагогическая деятельность (учителя, воспитатели, специалисты психолого-педагогического сопровождения) посменно (7-14 дней) осуществляется согласно графику, составленному и утвержденному администрацией организации образования;</w:t>
      </w:r>
    </w:p>
    <w:p w14:paraId="0B605C2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14:paraId="0ABCC7C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14:paraId="07499F5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режиме.</w:t>
      </w:r>
    </w:p>
    <w:p w14:paraId="2E72E2B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6) исключается контакт педагогического коллектива, технических служб при организации деятельности в штатном режиме.</w:t>
      </w:r>
    </w:p>
    <w:p w14:paraId="086F4D1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14:paraId="30EDF67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8) устанавливается продолжительность уроков – 40 мин;</w:t>
      </w:r>
    </w:p>
    <w:p w14:paraId="34156ED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9) устанавливается перемены в разное время для разных классов;</w:t>
      </w:r>
    </w:p>
    <w:p w14:paraId="354A747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10) проводится проветривание,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кварцевание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кабинетов после каждого урока;</w:t>
      </w:r>
    </w:p>
    <w:p w14:paraId="0461E55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11) проводится мытье рук и использование специальных средств после каждого урока;</w:t>
      </w:r>
    </w:p>
    <w:p w14:paraId="3AA7659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12) расписание уроков составляется согласно рабочего учебного плана организации образования на учебный год;</w:t>
      </w:r>
    </w:p>
    <w:p w14:paraId="42F018E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13) уроки проводятся согласно расписания.</w:t>
      </w:r>
    </w:p>
    <w:p w14:paraId="0FF9579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198. Работа обучающегося за компьютером осуществляется с соблюдением требований к длительности занятий.</w:t>
      </w:r>
    </w:p>
    <w:p w14:paraId="6BA1789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199. Непрерывная длительность занятий в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14:paraId="2C9B4E8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1) в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предшкольных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, дошкольных группах/классах и 1 классах - не более 15 минут;</w:t>
      </w:r>
    </w:p>
    <w:p w14:paraId="5D209AF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в 2-3 классах - не более 20 минут;</w:t>
      </w:r>
    </w:p>
    <w:p w14:paraId="46E69EB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в 4-5 классах - не более 25 минут;</w:t>
      </w:r>
    </w:p>
    <w:p w14:paraId="1864E02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в 6-8 классах - не более 25 минут;</w:t>
      </w:r>
    </w:p>
    <w:p w14:paraId="70F7043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в 9-11(12) классах - не более 30 минут.</w:t>
      </w:r>
    </w:p>
    <w:p w14:paraId="4F689A1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200. Продолжительность непосредственной работы с 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14:paraId="7AECAA3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201. Организация работы в специальных организациях образования (психолого-медико-педагогические консультации (далее – ПМПК), кабинеты психолого-педагогической коррекции (далее – КППК), реабилитационные центры (далее –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14:paraId="644BDB5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202.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14:paraId="4D2AC27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203. 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14:paraId="7C7346F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204. Подгрупповые занятия в КППК проводятся в составе не более 5 детей с включением родителя (законных представителей) ребенка.</w:t>
      </w:r>
    </w:p>
    <w:p w14:paraId="6D76559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205.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6FBF207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206. Лечебная физическая культура (далее –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м.). На занятия не допускаются следующие категории лиц, сопровождающих детей:</w:t>
      </w:r>
    </w:p>
    <w:p w14:paraId="124CF9C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контактные с подтвержденной коронавирусной инфекцией;</w:t>
      </w:r>
    </w:p>
    <w:p w14:paraId="2E180A7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беременные;</w:t>
      </w:r>
    </w:p>
    <w:p w14:paraId="6B56144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лица старше 65 лет;</w:t>
      </w:r>
    </w:p>
    <w:p w14:paraId="6055BA1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лица с проявлениями острых респираторных заболеваний. Работа инструктора ЛФК с ребенком проводится с использованием одноразовых перчаток и масок.</w:t>
      </w:r>
    </w:p>
    <w:p w14:paraId="53D108C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207. 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14:paraId="1549AC6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208.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14:paraId="4666DE0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209. Индивидуальные и подгрупповые занятия проводятся с их чередованием: одно в штатном режиме – одно в дистанционном формате до улучшения санитарно-эпидемиологической ситуации по заболеваемости коронавирусной инфекцией. Занятия в дистанционном формате проводятся с возможностью удаленного доступа педагога (вне организации).</w:t>
      </w:r>
    </w:p>
    <w:p w14:paraId="736095B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210.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14:paraId="5B5DAD1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211. Подгрупповые занятия в РЦ проводятся в составе не более 5 детей с включением родителя (законных представителей) ребенка.</w:t>
      </w:r>
    </w:p>
    <w:p w14:paraId="33C6D43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212.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6DC892B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213.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м.). Работа инструктора ЛФК с ребенком проводится с использованием одноразовых перчаток и масок.</w:t>
      </w:r>
    </w:p>
    <w:p w14:paraId="42B1EBB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214.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14:paraId="3EACDF5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215. 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одноразовых перчаток и масок.</w:t>
      </w:r>
    </w:p>
    <w:p w14:paraId="08FFE85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216. ПМПК осуществляют деятельность по предварительной записи детей на консультацию.</w:t>
      </w:r>
    </w:p>
    <w:p w14:paraId="5C820BA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217.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14:paraId="04050326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 xml:space="preserve">Параграф 2. Требования к организации режима занятий в организациях технического и профессионального, </w:t>
      </w:r>
      <w:proofErr w:type="spellStart"/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послесреднего</w:t>
      </w:r>
      <w:proofErr w:type="spellEnd"/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 xml:space="preserve"> образования</w:t>
      </w:r>
    </w:p>
    <w:p w14:paraId="4F566C3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218. Организаций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ТиПО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 Допускается обучение в штатном режиме в организациях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ТиПО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сельских населенных пунктов и малых городов с наполняемостью в группах до 15 студентов.</w:t>
      </w:r>
    </w:p>
    <w:p w14:paraId="4183838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219. В организациях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ТиПО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проведение культурно-массовых и воспитательных, массовых спортивных мероприятий не допускается.</w:t>
      </w:r>
    </w:p>
    <w:p w14:paraId="6D58C4C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 xml:space="preserve">      220. При реализации образовательных программ или их частей в организациях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ТиПО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:</w:t>
      </w:r>
    </w:p>
    <w:p w14:paraId="0182DD9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требуется одновременное нахождение людей в корпусах, аудиториях при не превышении 30% проектной мощности в помещении;</w:t>
      </w:r>
    </w:p>
    <w:p w14:paraId="147CB4A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наполнение спортивных, актовых залов группами осуществляется не более 30% от проектной мощности;</w:t>
      </w:r>
    </w:p>
    <w:p w14:paraId="0F2BB56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14:paraId="1ADBE98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221. При устойчивом снижении уровня заболеваемости осуществляется постепенный переход колледжа в комбинированный формат.</w:t>
      </w:r>
    </w:p>
    <w:p w14:paraId="0199E65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222. Учебные занятия организовываются в дистанционном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14:paraId="0825C1E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223. Первыми переходят на штатный режим студенты выпускных групп. Обучающиеся промежуточных курсов продолжают обучаться в дистанционном формате.</w:t>
      </w:r>
    </w:p>
    <w:p w14:paraId="2B8D730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224. При организации обучения в штатном, комбинированном форматах:</w:t>
      </w:r>
    </w:p>
    <w:p w14:paraId="6C82E40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занятия в аудиториях проводятся с учетом соблюдения дистанции не менее 1,5 метров, с отменой кабинетной системы;</w:t>
      </w:r>
    </w:p>
    <w:p w14:paraId="7471DBF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организуется перерыв между занятиями индивидуально для каждой группы;</w:t>
      </w:r>
    </w:p>
    <w:p w14:paraId="4F11933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читальные залы в библиотеках закрываются, за исключением работы по книговыдаче;</w:t>
      </w:r>
    </w:p>
    <w:p w14:paraId="7048724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проводится инструктаж студентов, педагогов, мастеров производственного обучения, других работников, родителей (законных представителей) о соблюдении санитарно-гигиенических требований;</w:t>
      </w:r>
    </w:p>
    <w:p w14:paraId="2654DF7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осуществляется распределение в общежитиях с соблюдением социальной дистанции между проживающими и заполнением комнат до 30 %.</w:t>
      </w:r>
    </w:p>
    <w:p w14:paraId="210DB1C6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Параграф 3. Требования к организации режима занятий в организациях высшего и послевузовского образования</w:t>
      </w:r>
    </w:p>
    <w:p w14:paraId="2569AEB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225. В организациях высшего и послевузовского образования работают в дистанционном, комбинированном, штатном форматах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14:paraId="6260FF7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226. В организациях высшего и послевузовского образования проводятся следующие противоэпидемиологические мероприятия:</w:t>
      </w:r>
    </w:p>
    <w:p w14:paraId="3E34852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14:paraId="7FE48FE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допускается одновременное нахождение людей в корпусах, аудиториях при не превышении 40-50% проектной мощности в помещении;</w:t>
      </w:r>
    </w:p>
    <w:p w14:paraId="7E71FC0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наполнение спортивных, актовых, поточных залов группами осуществляется не более 40-50% от проектной мощности;</w:t>
      </w:r>
    </w:p>
    <w:p w14:paraId="75DF0B8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обработка поточных аудиторий (вместимостью более 40 человек), библиотек проводится каждые 4 часа посредством включения бактерицидной лампы на 15 минут, влажной уборки и последующего проветривания;</w:t>
      </w:r>
    </w:p>
    <w:p w14:paraId="08CA630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обработка аудиторий (вместимостью менее 40 человек) проводится ежедневно посредством включения бактерицидной лампы на 15 минут, влажной уборки и последующего проветривания;</w:t>
      </w:r>
    </w:p>
    <w:p w14:paraId="57450E47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6) внедряется система зонирования, предполагающая дополнительный пропускной режим внутри корпуса (корпусов);</w:t>
      </w:r>
    </w:p>
    <w:p w14:paraId="0F41AFB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лабораторные, практические и студийные занятия проводятся с обеспечением не менее 5 м</w:t>
      </w:r>
      <w:r w:rsidRPr="007849D7">
        <w:rPr>
          <w:rFonts w:ascii="Times New Roman" w:eastAsia="Times New Roman" w:hAnsi="Times New Roman" w:cs="Times New Roman"/>
          <w:spacing w:val="2"/>
          <w:sz w:val="15"/>
          <w:szCs w:val="15"/>
          <w:bdr w:val="none" w:sz="0" w:space="0" w:color="auto" w:frame="1"/>
          <w:vertAlign w:val="superscript"/>
          <w:lang w:eastAsia="ru-KZ"/>
        </w:rPr>
        <w:t>2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на 1 обучающегося;</w:t>
      </w:r>
    </w:p>
    <w:p w14:paraId="65FF6F0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14:paraId="13532E1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227.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14:paraId="791B29C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228. В организациях высшего и послевузовского образования проведение массовых учебных и воспитательных, спортивных мероприятий не допускается.</w:t>
      </w:r>
    </w:p>
    <w:p w14:paraId="221F7F5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229. Распределение в общежитиях осуществляется с соблюдением социальной дистанции между проживающими и заполнением комнат до 50 %.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6A6369A3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49C0C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34CBB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" w:name="z484"/>
            <w:bookmarkEnd w:id="2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02D88BE7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Лабораторно-инструментальные исследования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133"/>
        <w:gridCol w:w="4265"/>
        <w:gridCol w:w="4473"/>
      </w:tblGrid>
      <w:tr w:rsidR="007849D7" w:rsidRPr="007849D7" w14:paraId="5ECC55A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BCFC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F856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Места отбора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D850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Лабораторные исследования, количество (единиц)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62C3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Периодичность исследований</w:t>
            </w:r>
          </w:p>
        </w:tc>
      </w:tr>
      <w:tr w:rsidR="007849D7" w:rsidRPr="007849D7" w14:paraId="3854099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E258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1B72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C459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64CF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</w:tr>
      <w:tr w:rsidR="007849D7" w:rsidRPr="007849D7" w14:paraId="76C89D61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06F2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4D7D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7849D7" w:rsidRPr="007849D7" w14:paraId="3A5428B6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A896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4FA8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пищеблоки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BA79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84B0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</w:t>
            </w:r>
          </w:p>
        </w:tc>
      </w:tr>
      <w:tr w:rsidR="007849D7" w:rsidRPr="007849D7" w14:paraId="04EC13ED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AA92A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C9D86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FD44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пробы готовых блюд на микробиологические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FF1C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</w:t>
            </w:r>
          </w:p>
        </w:tc>
      </w:tr>
      <w:tr w:rsidR="007849D7" w:rsidRPr="007849D7" w14:paraId="5CE5420D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C5256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38534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0B96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60ED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 (один раз в год)</w:t>
            </w:r>
          </w:p>
        </w:tc>
      </w:tr>
      <w:tr w:rsidR="007849D7" w:rsidRPr="007849D7" w14:paraId="407D5E40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23C523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4EB67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B9E80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блюда на калорийность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6A8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</w:t>
            </w:r>
          </w:p>
        </w:tc>
      </w:tr>
      <w:tr w:rsidR="007849D7" w:rsidRPr="007849D7" w14:paraId="325B9BF5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95911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EC296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C11A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качество термической обработки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F16D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</w:t>
            </w:r>
          </w:p>
        </w:tc>
      </w:tr>
      <w:tr w:rsidR="007849D7" w:rsidRPr="007849D7" w14:paraId="79998805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7AD0D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AB4D0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60B7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смывы с внешней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3720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</w:t>
            </w:r>
          </w:p>
        </w:tc>
      </w:tr>
      <w:tr w:rsidR="007849D7" w:rsidRPr="007849D7" w14:paraId="0CB57BEA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042B1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F5F43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59F5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определение остаточного хлора в дезинфицирующих средствах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DC40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</w:t>
            </w:r>
          </w:p>
        </w:tc>
      </w:tr>
      <w:tr w:rsidR="007849D7" w:rsidRPr="007849D7" w14:paraId="0913969D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5F64C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AAC71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3B2A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9F54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 (один раз в год)</w:t>
            </w:r>
          </w:p>
        </w:tc>
      </w:tr>
      <w:tr w:rsidR="007849D7" w:rsidRPr="007849D7" w14:paraId="4956CB0B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85B523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82F11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785A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обследование персонала на бактериологическое носительство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F150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 эпидемиологическим показаниям</w:t>
            </w:r>
          </w:p>
        </w:tc>
      </w:tr>
      <w:tr w:rsidR="007849D7" w:rsidRPr="007849D7" w14:paraId="2276F1FD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837A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B75D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42B6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температура, относительная влажность воздуха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1925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7849D7" w:rsidRPr="007849D7" w14:paraId="11A9658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E321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44FC5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помещения для отдыха и сна, компьютерные классы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0865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EAC6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раз в год в период отопительного сезона)</w:t>
            </w:r>
          </w:p>
        </w:tc>
      </w:tr>
      <w:tr w:rsidR="007849D7" w:rsidRPr="007849D7" w14:paraId="6AC413FB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8D20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DEBD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CC79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исследование эффективности вентиляции, шум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269D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 (один раз в год)</w:t>
            </w:r>
          </w:p>
        </w:tc>
      </w:tr>
      <w:tr w:rsidR="007849D7" w:rsidRPr="007849D7" w14:paraId="1398F2F0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F761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1945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4949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432A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7849D7" w:rsidRPr="007849D7" w14:paraId="0496490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C9DB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BDFC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колодцы, скважины, каптажи, родники, водоразборные краны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4D53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3BB5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7849D7" w:rsidRPr="007849D7" w14:paraId="2E69452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C5E4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956E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объекты с использованием воды, расфасованной в емкости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7D3F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B110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</w:t>
            </w:r>
          </w:p>
        </w:tc>
      </w:tr>
      <w:tr w:rsidR="007849D7" w:rsidRPr="007849D7" w14:paraId="56B868AF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E126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4C63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закрытые плавательные бассейны и ванны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5332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82CB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7849D7" w:rsidRPr="007849D7" w14:paraId="172DCCE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4D33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8F14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компьютерные и мультимедийные классы, кабинеты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CFF1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 xml:space="preserve">напряженность электромагнитного поля , электростатического поля на рабочих местах, уровень концентрации </w:t>
            </w:r>
            <w:proofErr w:type="spellStart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аэроинов</w:t>
            </w:r>
            <w:proofErr w:type="spellEnd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 xml:space="preserve"> и коэффициента </w:t>
            </w:r>
            <w:proofErr w:type="spellStart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униполярности</w:t>
            </w:r>
            <w:proofErr w:type="spellEnd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, шум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30E7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7849D7" w:rsidRPr="007849D7" w14:paraId="0C3CDBE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AC19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27C0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BEF4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уровень искусственной освещенности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76A7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7849D7" w:rsidRPr="007849D7" w14:paraId="26C2349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D2A6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549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помещения с печным или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6F927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10DF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7849D7" w:rsidRPr="007849D7" w14:paraId="44D8C3D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87FF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1EAE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автономным, неэлектрическим отоплением, медицинские кабинеты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DF81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исследование воздушной среды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33F1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</w:t>
            </w:r>
          </w:p>
        </w:tc>
      </w:tr>
      <w:tr w:rsidR="007849D7" w:rsidRPr="007849D7" w14:paraId="3AAAE4AC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E624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C2C3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песочницы на игровых площадках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8C9D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исследования почвы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5109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порядке текущего надзора в период с мая по сентябрь</w:t>
            </w:r>
          </w:p>
        </w:tc>
      </w:tr>
      <w:tr w:rsidR="007849D7" w:rsidRPr="007849D7" w14:paraId="6D31710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3769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8A1F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991C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9BF4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один раз год</w:t>
            </w:r>
          </w:p>
          <w:p w14:paraId="5FBCE887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1CCA58F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4488C95B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498FC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DC26E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3" w:name="z486"/>
            <w:bookmarkEnd w:id="3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2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4EA18844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Наполняемость групп (классов) общеобразовательных и специальных образовательных организаций Наполняемость классов общеобразовательных организаций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7DB91653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57B3C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85812A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4" w:name="z488"/>
            <w:bookmarkEnd w:id="4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Таблица 1</w:t>
            </w:r>
          </w:p>
        </w:tc>
      </w:tr>
    </w:tbl>
    <w:p w14:paraId="409A67D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895"/>
        <w:gridCol w:w="2957"/>
        <w:gridCol w:w="2938"/>
      </w:tblGrid>
      <w:tr w:rsidR="007849D7" w:rsidRPr="007849D7" w14:paraId="74050A2B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E55F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564D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Группы (классы)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A39E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B92A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Количество детей</w:t>
            </w:r>
          </w:p>
        </w:tc>
      </w:tr>
      <w:tr w:rsidR="007849D7" w:rsidRPr="007849D7" w14:paraId="4B9638AD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4121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73A4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 xml:space="preserve">Группы (классы) </w:t>
            </w:r>
            <w:proofErr w:type="spellStart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предшкольной</w:t>
            </w:r>
            <w:proofErr w:type="spellEnd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 xml:space="preserve"> подготовки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4611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пяти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C506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не более 25</w:t>
            </w:r>
          </w:p>
        </w:tc>
      </w:tr>
      <w:tr w:rsidR="007849D7" w:rsidRPr="007849D7" w14:paraId="37C60F3B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9110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FEF2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Классов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64CF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от 6 (7) до 18 лет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(1-11 (12) классы)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3502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не более 25</w:t>
            </w:r>
          </w:p>
        </w:tc>
      </w:tr>
      <w:tr w:rsidR="007849D7" w:rsidRPr="007849D7" w14:paraId="1FE6ECD1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30D0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84B3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Классы в малокомплектных школах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97BB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от 6 до 18 лет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(1-11(12) классы)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C821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от 5-10 до 25</w:t>
            </w:r>
          </w:p>
          <w:p w14:paraId="13B8497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7917C33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Примечание:</w:t>
      </w:r>
    </w:p>
    <w:p w14:paraId="1FA85AF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Наполняемость классов для общеобразовательных организаций устанавливается не более 25 учащихся.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учащихся.</w:t>
      </w:r>
    </w:p>
    <w:p w14:paraId="18B75F4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В условиях осуществления ограничительных мероприятий, в том числе карантина соответствующими государственными органами, введения чрезвычайного положения, возникновения чрезвычайных ситуаций на определенной территории классы – комплекты организаций образования могут формироваться до 15 обучающихся классе.</w:t>
      </w:r>
    </w:p>
    <w:p w14:paraId="4DCEBF38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Наполняемость классов, воспитательных групп, групп продленного дня в специальных образовательных организациях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71FF4DBF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AA96E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28B85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5" w:name="z491"/>
            <w:bookmarkEnd w:id="5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Таблица 2</w:t>
            </w:r>
          </w:p>
        </w:tc>
      </w:tr>
    </w:tbl>
    <w:p w14:paraId="6A568FD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3"/>
        <w:gridCol w:w="4267"/>
      </w:tblGrid>
      <w:tr w:rsidR="007849D7" w:rsidRPr="007849D7" w14:paraId="44355A9B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859D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Специальные образовательные организации для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A30F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Количество детей в классе (группе)</w:t>
            </w:r>
          </w:p>
        </w:tc>
      </w:tr>
      <w:tr w:rsidR="007849D7" w:rsidRPr="007849D7" w14:paraId="550652BB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E1D53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D377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школьный возраст</w:t>
            </w:r>
          </w:p>
        </w:tc>
      </w:tr>
      <w:tr w:rsidR="007849D7" w:rsidRPr="007849D7" w14:paraId="4D8FAA4F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0C33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F36A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</w:tr>
      <w:tr w:rsidR="007849D7" w:rsidRPr="007849D7" w14:paraId="1DC405E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5812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нарушениями речи: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8709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7849D7" w:rsidRPr="007849D7" w14:paraId="61B54D8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35FD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тяжелыми нарушениями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0645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</w:t>
            </w:r>
          </w:p>
        </w:tc>
      </w:tr>
      <w:tr w:rsidR="007849D7" w:rsidRPr="007849D7" w14:paraId="6C5947C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BB5D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BE0B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</w:t>
            </w:r>
          </w:p>
        </w:tc>
      </w:tr>
      <w:tr w:rsidR="007849D7" w:rsidRPr="007849D7" w14:paraId="66D8900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3F2C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нарушениями слуха: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50FB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7849D7" w:rsidRPr="007849D7" w14:paraId="26864A7B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A77B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неслышащих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FAE8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</w:tr>
      <w:tr w:rsidR="007849D7" w:rsidRPr="007849D7" w14:paraId="03802C27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40C5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слабослышащих и позднооглохших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9BC7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</w:tr>
      <w:tr w:rsidR="007849D7" w:rsidRPr="007849D7" w14:paraId="1BEA67C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A7E8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нарушениями зрения: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3E66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7849D7" w:rsidRPr="007849D7" w14:paraId="31C2D22D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B911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 xml:space="preserve">незрячих, </w:t>
            </w:r>
            <w:proofErr w:type="spellStart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поздноослепших</w:t>
            </w:r>
            <w:proofErr w:type="spellEnd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9CC6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</w:tr>
      <w:tr w:rsidR="007849D7" w:rsidRPr="007849D7" w14:paraId="3954C7DC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5C48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слабо видящих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0D05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</w:t>
            </w:r>
          </w:p>
        </w:tc>
      </w:tr>
      <w:tr w:rsidR="007849D7" w:rsidRPr="007849D7" w14:paraId="355A1C7E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4163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амблиопией и косоглазием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621C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</w:tr>
      <w:tr w:rsidR="007849D7" w:rsidRPr="007849D7" w14:paraId="05930CAD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3E1C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легкой умственной отсталостью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90DC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</w:tr>
      <w:tr w:rsidR="007849D7" w:rsidRPr="007849D7" w14:paraId="00E4B4B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9F9E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умеренной умственной отсталостью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5D1F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</w:tr>
      <w:tr w:rsidR="007849D7" w:rsidRPr="007849D7" w14:paraId="2431D0B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4BA7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тяжелой умственной отсталостью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29B7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</w:tr>
      <w:tr w:rsidR="007849D7" w:rsidRPr="007849D7" w14:paraId="518C326D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0925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BAEC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</w:t>
            </w:r>
          </w:p>
        </w:tc>
      </w:tr>
      <w:tr w:rsidR="007849D7" w:rsidRPr="007849D7" w14:paraId="42938AC7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7534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нарушением опорно-двигательного аппарата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339F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</w:tr>
      <w:tr w:rsidR="007849D7" w:rsidRPr="007849D7" w14:paraId="3CE6935D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FCA2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со сложными дефектами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B66E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</w:tr>
      <w:tr w:rsidR="007849D7" w:rsidRPr="007849D7" w14:paraId="06EDC120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0378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lastRenderedPageBreak/>
              <w:t>с расстройствами эмоционально-волевой сферы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EAFE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  <w:p w14:paraId="10BEE89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6A169B0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Примечание:</w:t>
      </w:r>
    </w:p>
    <w:p w14:paraId="004724E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14:paraId="446084D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2. Численность групп детей с физическими недостатками и умственной отсталостью (спецгруппы) может составлять 4-6.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6F29CF8D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43545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C7D24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6" w:name="z495"/>
            <w:bookmarkEnd w:id="6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3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320C4FA1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Недельная учебная нагрузка в общеобразовательных организациях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3"/>
        <w:gridCol w:w="509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838"/>
      </w:tblGrid>
      <w:tr w:rsidR="007849D7" w:rsidRPr="007849D7" w14:paraId="4F3FE71D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7B3A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2B65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966A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38F4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C474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70FE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A426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30ED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D0D4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2EE9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952C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A8B3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BA9D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</w:t>
            </w:r>
          </w:p>
        </w:tc>
      </w:tr>
      <w:tr w:rsidR="007849D7" w:rsidRPr="007849D7" w14:paraId="4E4A1ADC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211F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BC8D13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20E9DD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5CB2FA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EF009F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9BBED1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983CF4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0B449B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F7CA04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B1EE4C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B3B2CE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835D9B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4EDB51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</w:tr>
      <w:tr w:rsidR="007849D7" w:rsidRPr="007849D7" w14:paraId="1D7C349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5576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67FA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B175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AFB8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0809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15E0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0BEC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2E34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5191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0778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6265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AEA7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2D7C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13</w:t>
            </w:r>
          </w:p>
        </w:tc>
      </w:tr>
      <w:tr w:rsidR="007849D7" w:rsidRPr="007849D7" w14:paraId="0E9C749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9B1F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Инвариантная учебная нагрузка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DEE6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20E2A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401B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2129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ECC5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12D7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B347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845B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870C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A50B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7439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8B9C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22</w:t>
            </w:r>
          </w:p>
        </w:tc>
      </w:tr>
      <w:tr w:rsidR="007849D7" w:rsidRPr="007849D7" w14:paraId="0D4A2550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1A88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Занятия, факультативы, курсы по выбору (в старших классах профилирующие предметы, прикладные курсы)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A736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9C04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36FA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EB15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6D48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47BD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09CE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159E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223D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6E3A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835A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1EA26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14</w:t>
            </w:r>
          </w:p>
        </w:tc>
      </w:tr>
      <w:tr w:rsidR="007849D7" w:rsidRPr="007849D7" w14:paraId="52765B2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62F3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Индивидуальные и групповые консультации, занятия активно-двигательного характера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F852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3764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DE84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494C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C7DD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4A25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563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9515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37CF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E905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4F7D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4921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</w:tr>
      <w:tr w:rsidR="007849D7" w:rsidRPr="007849D7" w14:paraId="1748B9E1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2FB7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Максимальная учебная нагрузка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5A06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774A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2C6F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8CB1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378B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AABA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898E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E075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B99F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DCBD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25C7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1F4C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39</w:t>
            </w:r>
          </w:p>
          <w:p w14:paraId="1AC8754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C0FBB5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22E4BE14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2C0D6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CAF7B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7" w:name="z497"/>
            <w:bookmarkEnd w:id="7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4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3C5CC82D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Таблица ранжирования предметов по трудности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1221"/>
        <w:gridCol w:w="1804"/>
      </w:tblGrid>
      <w:tr w:rsidR="007849D7" w:rsidRPr="007849D7" w14:paraId="5288E1F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8480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1158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3D11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Количество баллов</w:t>
            </w:r>
          </w:p>
        </w:tc>
      </w:tr>
      <w:tr w:rsidR="007849D7" w:rsidRPr="007849D7" w14:paraId="044BDD0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21B5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0E66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3BD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</w:tr>
      <w:tr w:rsidR="007849D7" w:rsidRPr="007849D7" w14:paraId="4899F011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A693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28A5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20A1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</w:t>
            </w:r>
          </w:p>
        </w:tc>
      </w:tr>
      <w:tr w:rsidR="007849D7" w:rsidRPr="007849D7" w14:paraId="09CAEBD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BA29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9D36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Иностранный язык, изучение предметов на иностранном языке.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FC7A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</w:tr>
      <w:tr w:rsidR="007849D7" w:rsidRPr="007849D7" w14:paraId="5C22F85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599D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B246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Физика, химия, информатика, биология.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F94F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9</w:t>
            </w:r>
          </w:p>
        </w:tc>
      </w:tr>
      <w:tr w:rsidR="007849D7" w:rsidRPr="007849D7" w14:paraId="6E6A2A5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DD9F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F2FE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История, Человек. Общество. Право.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D3E4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</w:tr>
      <w:tr w:rsidR="007849D7" w:rsidRPr="007849D7" w14:paraId="0FF06D8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7269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F764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Казахский язык, литература (для школ с казахским языком обучения).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Русский язык, литература (для школ с неказахским языком обучения).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A11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 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7</w:t>
            </w:r>
          </w:p>
        </w:tc>
      </w:tr>
      <w:tr w:rsidR="007849D7" w:rsidRPr="007849D7" w14:paraId="4DEF52D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6679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1421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Естествознание, география, самопознание, НВП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0EFE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</w:tr>
      <w:tr w:rsidR="007849D7" w:rsidRPr="007849D7" w14:paraId="3273F53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9123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D80B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Физкультура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0665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</w:tr>
      <w:tr w:rsidR="007849D7" w:rsidRPr="007849D7" w14:paraId="6AD5071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353B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F5C5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Труд, технология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531D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</w:tr>
      <w:tr w:rsidR="007849D7" w:rsidRPr="007849D7" w14:paraId="43115C1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D502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993F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Черчение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DEE0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</w:tr>
      <w:tr w:rsidR="007849D7" w:rsidRPr="007849D7" w14:paraId="33B51B8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66DD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1A82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BC29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</w:tr>
      <w:tr w:rsidR="007849D7" w:rsidRPr="007849D7" w14:paraId="217C976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D1F5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859F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15C1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  <w:p w14:paraId="2E377B2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43C93D8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1F4A1539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97E11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623DA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8" w:name="z499"/>
            <w:bookmarkEnd w:id="8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5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781CF9EE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Размеры учебной мебели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355"/>
        <w:gridCol w:w="3242"/>
        <w:gridCol w:w="5121"/>
        <w:gridCol w:w="3319"/>
      </w:tblGrid>
      <w:tr w:rsidR="007849D7" w:rsidRPr="007849D7" w14:paraId="6DF9B237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D119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826D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Номера мебели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607C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Группа роста (в миллиметрах)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52DB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Высота над полом крышки края стола, обращенного к обучающему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6B56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Высота над полом переднего края сидения</w:t>
            </w:r>
          </w:p>
        </w:tc>
      </w:tr>
      <w:tr w:rsidR="007849D7" w:rsidRPr="007849D7" w14:paraId="18408A9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6CF9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74F3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7C08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123E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B253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</w:tr>
      <w:tr w:rsidR="007849D7" w:rsidRPr="007849D7" w14:paraId="006E684B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0F51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6EBA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AB14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1000 – 1150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0655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D4F7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260</w:t>
            </w:r>
          </w:p>
        </w:tc>
      </w:tr>
      <w:tr w:rsidR="007849D7" w:rsidRPr="007849D7" w14:paraId="79093EC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3B37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92BE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87424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1150 – 1300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6AD4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276E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300</w:t>
            </w:r>
          </w:p>
        </w:tc>
      </w:tr>
      <w:tr w:rsidR="007849D7" w:rsidRPr="007849D7" w14:paraId="18C422A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A72F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8842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2CF1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1300 – 1450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EA59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580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3EA6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340</w:t>
            </w:r>
          </w:p>
        </w:tc>
      </w:tr>
      <w:tr w:rsidR="007849D7" w:rsidRPr="007849D7" w14:paraId="2F7F2DF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1FAB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D2CF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275F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1450– 1600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5539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471D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380</w:t>
            </w:r>
          </w:p>
        </w:tc>
      </w:tr>
      <w:tr w:rsidR="007849D7" w:rsidRPr="007849D7" w14:paraId="1F86BD2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39B8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1428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15A3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1600 – 1750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F5D9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5CFE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420</w:t>
            </w:r>
          </w:p>
        </w:tc>
      </w:tr>
      <w:tr w:rsidR="007849D7" w:rsidRPr="007849D7" w14:paraId="5CD4A9B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30C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594C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A67E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Свыше 1750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18E5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760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E95F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460</w:t>
            </w:r>
          </w:p>
          <w:p w14:paraId="4C3D0AD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6580081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0F257F4E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2DA5A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FAEE5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9" w:name="z501"/>
            <w:bookmarkEnd w:id="9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6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2C918D68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Потребность в санитарных приборах учебных и жилых корпусов объектов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6602EF81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A9FDA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35C90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0" w:name="z503"/>
            <w:bookmarkEnd w:id="10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Таблица 1</w:t>
            </w:r>
          </w:p>
        </w:tc>
      </w:tr>
    </w:tbl>
    <w:p w14:paraId="19AB16FC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Потребность в санитарных приборах учебных корпусов общеобразовательных и интернатных организаций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6819"/>
        <w:gridCol w:w="1950"/>
        <w:gridCol w:w="4268"/>
      </w:tblGrid>
      <w:tr w:rsidR="007849D7" w:rsidRPr="007849D7" w14:paraId="63B6F22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D835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C4402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DDDB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F0B7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Расчетное количество санитарных приборов</w:t>
            </w:r>
          </w:p>
        </w:tc>
      </w:tr>
      <w:tr w:rsidR="007849D7" w:rsidRPr="007849D7" w14:paraId="18E8443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47E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81D3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5F57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797D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</w:tr>
      <w:tr w:rsidR="007849D7" w:rsidRPr="007849D7" w14:paraId="1C894F1C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D74E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A9EF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Уборные и умывальные учащихся: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девочек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1CD9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обучающийся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обучающийся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8DB7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 на 20 девочек,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умывальник на 30 девочек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7849D7" w:rsidRPr="007849D7" w14:paraId="26EF02BE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CB2F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9DC9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Уборные и умывальные персонала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024D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 санузла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1DE0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унитаз, 1 умывальник</w:t>
            </w:r>
          </w:p>
        </w:tc>
      </w:tr>
      <w:tr w:rsidR="007849D7" w:rsidRPr="007849D7" w14:paraId="1B06C89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8EAD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646A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Кабинет личной гигиены женщин (для персонала)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2050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7E7D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гигиенический душ,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унитаз, 1 умывальник</w:t>
            </w:r>
          </w:p>
        </w:tc>
      </w:tr>
      <w:tr w:rsidR="007849D7" w:rsidRPr="007849D7" w14:paraId="42259EA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A821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D13B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Уборные и умывальные при актовом зале – лекционной аудитории в блоке общешкольных помещений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9C38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 санузла (женский и мужской)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EAB1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 и 1 умывальник на 30 мест в зале</w:t>
            </w:r>
          </w:p>
        </w:tc>
      </w:tr>
      <w:tr w:rsidR="007849D7" w:rsidRPr="007849D7" w14:paraId="4D1C6BB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3CFE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B67A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Уборные и душевые при раздевальных спортзалов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31A0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раздевальная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A3B2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унитаз, 1умывальник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2 душевые сетки</w:t>
            </w:r>
          </w:p>
        </w:tc>
      </w:tr>
      <w:tr w:rsidR="007849D7" w:rsidRPr="007849D7" w14:paraId="50428D9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CFA7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1566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Уборные и душевые для персонала в столовой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DCAC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санузел и 1 душевая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9D23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унитаз, 1умывальник,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душевая сетка</w:t>
            </w:r>
          </w:p>
        </w:tc>
      </w:tr>
      <w:tr w:rsidR="007849D7" w:rsidRPr="007849D7" w14:paraId="62AB74C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E3B7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AF4E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Кабина личной гигиены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22B1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CF8A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7849D7" w:rsidRPr="007849D7" w14:paraId="3D32C79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C084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5792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Уборные для персонала в мед. кабинете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5E1A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санузел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F844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унитаз, 1умывальник</w:t>
            </w:r>
          </w:p>
        </w:tc>
      </w:tr>
      <w:tr w:rsidR="007849D7" w:rsidRPr="007849D7" w14:paraId="393C71F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F312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ECFA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Умывальники при обеденных залах: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в школах-интернатах для слепых и слабовидящих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в школах-интернатах для умственно отсталых детей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15C5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обучающийся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обучающийся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обучающийся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0363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 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умывальник на 10 посадочных мест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умывальник на 15 посадочных мест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умывальник на 20 посадочных мест</w:t>
            </w:r>
          </w:p>
          <w:p w14:paraId="50CBE5D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EED1846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Потребность в санитарных приборах для внешкольных организаций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523CFC23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925D2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CD4CF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1" w:name="z506"/>
            <w:bookmarkEnd w:id="11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Таблица 2</w:t>
            </w:r>
          </w:p>
        </w:tc>
      </w:tr>
    </w:tbl>
    <w:p w14:paraId="08A1BCF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5240"/>
        <w:gridCol w:w="1645"/>
        <w:gridCol w:w="6123"/>
      </w:tblGrid>
      <w:tr w:rsidR="007849D7" w:rsidRPr="007849D7" w14:paraId="289C87B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BC31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86EB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C847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30B1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Расчетное количество санитарных приборов</w:t>
            </w:r>
          </w:p>
        </w:tc>
      </w:tr>
      <w:tr w:rsidR="007849D7" w:rsidRPr="007849D7" w14:paraId="6DFF6B6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F004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9546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762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CE6C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</w:tr>
      <w:tr w:rsidR="007849D7" w:rsidRPr="007849D7" w14:paraId="232FE937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7AD2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4A722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Уборные учащихся: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Девочек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9486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обучающийся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обучающийся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BB79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 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унитаз на 20 девочек, 1 умывальник на 30 девочек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унитаз, 0,5 лотков писсуара и 1 умывальник на 30 мальчиков</w:t>
            </w:r>
          </w:p>
        </w:tc>
      </w:tr>
      <w:tr w:rsidR="007849D7" w:rsidRPr="007849D7" w14:paraId="4188B14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29B0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2304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Уборные и умывальные персонала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34B1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 санузла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3BDE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унитаз, 1 умывальник</w:t>
            </w:r>
          </w:p>
        </w:tc>
      </w:tr>
      <w:tr w:rsidR="007849D7" w:rsidRPr="007849D7" w14:paraId="3101F58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5449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501E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Уборные и душевые при раздевальных спортзалов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641A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раздевальная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2460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унитаз, 1 умывальник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2 душевые сетки</w:t>
            </w:r>
          </w:p>
          <w:p w14:paraId="70D4DBD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33345D8F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3F428649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60EE9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70A4A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2" w:name="z508"/>
            <w:bookmarkEnd w:id="12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Таблица 3</w:t>
            </w:r>
          </w:p>
        </w:tc>
      </w:tr>
    </w:tbl>
    <w:p w14:paraId="76266A5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1725"/>
        <w:gridCol w:w="7383"/>
      </w:tblGrid>
      <w:tr w:rsidR="007849D7" w:rsidRPr="007849D7" w14:paraId="0072ADB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AAB4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Наименование помещений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99FA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Измеритель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DBF5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Количество санитарных приборов</w:t>
            </w:r>
          </w:p>
        </w:tc>
      </w:tr>
      <w:tr w:rsidR="007849D7" w:rsidRPr="007849D7" w14:paraId="5EB6C68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E62E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403B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F6EB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</w:tr>
      <w:tr w:rsidR="007849D7" w:rsidRPr="007849D7" w14:paraId="5CC70B9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B32C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Туалеты и умывальные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7372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воспитанник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AFA7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 на 5 девочек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умывальник на 4 девочки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ножная ванна на 10 девочек</w:t>
            </w:r>
          </w:p>
        </w:tc>
      </w:tr>
      <w:tr w:rsidR="007849D7" w:rsidRPr="007849D7" w14:paraId="663BC9CE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42BF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Туалеты и умывальные для мальчиков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8997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воспитанник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3930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 на 5 мальчиков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писсуар на 5 мальчиков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умывальник на 4 мальчика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ножная ванна на 10 мальчиков</w:t>
            </w:r>
          </w:p>
        </w:tc>
      </w:tr>
      <w:tr w:rsidR="007849D7" w:rsidRPr="007849D7" w14:paraId="70AC9DBF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9DD5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Кабина личной гигиены для девочек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E50D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F2A7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 кабины на 15 девочек: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гигиенический душ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унитаз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умывальник (биде или с поддоном и гибким шлангом)</w:t>
            </w:r>
          </w:p>
        </w:tc>
      </w:tr>
      <w:tr w:rsidR="007849D7" w:rsidRPr="007849D7" w14:paraId="1FA8ADDB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CA10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Душевые кабины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A27B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кабина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35F3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душевая сетка на 10 спальных мест</w:t>
            </w:r>
          </w:p>
        </w:tc>
      </w:tr>
      <w:tr w:rsidR="007849D7" w:rsidRPr="007849D7" w14:paraId="561AE1DE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25B1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Ванны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E35F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9E53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ванна на 10 спальных мест</w:t>
            </w:r>
          </w:p>
        </w:tc>
      </w:tr>
      <w:tr w:rsidR="007849D7" w:rsidRPr="007849D7" w14:paraId="06E3532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7E3A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Раздевальные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56DF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9411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 места на одну душевую сетку (по 0,5 м длины скамейки на место)</w:t>
            </w:r>
          </w:p>
        </w:tc>
      </w:tr>
      <w:tr w:rsidR="007849D7" w:rsidRPr="007849D7" w14:paraId="7E20F58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97E0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Туалеты при душевых и ваннах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5506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туалет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A422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унитаз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 умывальник в шлюзе при туалете</w:t>
            </w:r>
          </w:p>
          <w:p w14:paraId="1A59B27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5177CB2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643CB2C9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A71DC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EF012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3" w:name="z509"/>
            <w:bookmarkEnd w:id="13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7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07A3B778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Рекомендуемая масса порции блюд в граммах в зависимости от возраста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5"/>
        <w:gridCol w:w="2365"/>
        <w:gridCol w:w="2100"/>
      </w:tblGrid>
      <w:tr w:rsidR="007849D7" w:rsidRPr="007849D7" w14:paraId="69E971A8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2200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Прием пищи, блюдо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3978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Возраст</w:t>
            </w:r>
          </w:p>
        </w:tc>
      </w:tr>
      <w:tr w:rsidR="007849D7" w:rsidRPr="007849D7" w14:paraId="45752F4E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BA22C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529F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6 до 11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71A3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 11-18 лет</w:t>
            </w:r>
          </w:p>
        </w:tc>
      </w:tr>
      <w:tr w:rsidR="007849D7" w:rsidRPr="007849D7" w14:paraId="6A7607D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4AB3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837D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3000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</w:tr>
      <w:tr w:rsidR="007849D7" w:rsidRPr="007849D7" w14:paraId="44C7B52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73BB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Первые блюда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9A97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200-250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68AC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250-300</w:t>
            </w:r>
          </w:p>
        </w:tc>
      </w:tr>
      <w:tr w:rsidR="007849D7" w:rsidRPr="007849D7" w14:paraId="226C957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CD17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Вторые блюда: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C7C3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6872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7849D7" w:rsidRPr="007849D7" w14:paraId="31B3E46F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F31C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Гарнир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56B9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100-150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C966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150-180</w:t>
            </w:r>
          </w:p>
        </w:tc>
      </w:tr>
      <w:tr w:rsidR="007849D7" w:rsidRPr="007849D7" w14:paraId="65F677F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F546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Мясо, котлета, рыба, птица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705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80-150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D139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100-180</w:t>
            </w:r>
          </w:p>
        </w:tc>
      </w:tr>
      <w:tr w:rsidR="007849D7" w:rsidRPr="007849D7" w14:paraId="00AC377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59B0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Овощное, яичное, творожное, мясное блюдо и каша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8E98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150-200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4C52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200-250</w:t>
            </w:r>
          </w:p>
        </w:tc>
      </w:tr>
      <w:tr w:rsidR="007849D7" w:rsidRPr="007849D7" w14:paraId="12230EB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8C95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Салат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FF04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60-100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1E6E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100-150</w:t>
            </w:r>
          </w:p>
        </w:tc>
      </w:tr>
      <w:tr w:rsidR="007849D7" w:rsidRPr="007849D7" w14:paraId="5BC8131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87F8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Третьи блюда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18AA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1FBD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200</w:t>
            </w:r>
          </w:p>
          <w:p w14:paraId="59D8588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Скачать</w:t>
            </w:r>
          </w:p>
        </w:tc>
      </w:tr>
    </w:tbl>
    <w:p w14:paraId="25907AF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5E31E8F9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974D9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487FD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4" w:name="z511"/>
            <w:bookmarkEnd w:id="14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8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3BC3803C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Замена пищевой продукции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3048"/>
        <w:gridCol w:w="1544"/>
        <w:gridCol w:w="6865"/>
        <w:gridCol w:w="1544"/>
      </w:tblGrid>
      <w:tr w:rsidR="007849D7" w:rsidRPr="007849D7" w14:paraId="09E3625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B473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8563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Продукт, подлежащий замене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01CC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Вес в граммах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DAD8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Продукт заменитель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6F1B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Вес в граммах</w:t>
            </w:r>
          </w:p>
        </w:tc>
      </w:tr>
      <w:tr w:rsidR="007849D7" w:rsidRPr="007849D7" w14:paraId="4BB61C6D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0057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F3F2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Мясо говядина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5FA8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80A2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9FAC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</w:tr>
      <w:tr w:rsidR="007849D7" w:rsidRPr="007849D7" w14:paraId="05183028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6D58A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EF4E2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95B9D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7ED4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6E47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80,0</w:t>
            </w:r>
          </w:p>
        </w:tc>
      </w:tr>
      <w:tr w:rsidR="007849D7" w:rsidRPr="007849D7" w14:paraId="533839AB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FC307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4DC3F7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7A8F57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9ECC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конина 1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D3E9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104,0</w:t>
            </w:r>
          </w:p>
        </w:tc>
      </w:tr>
      <w:tr w:rsidR="007849D7" w:rsidRPr="007849D7" w14:paraId="6ECFFEDE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09422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3B43E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A9EE0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D8A4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мясо птицы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FFDF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</w:tr>
      <w:tr w:rsidR="007849D7" w:rsidRPr="007849D7" w14:paraId="784F3F04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7185A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2247F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2EB953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877A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субпродукты 1-й категории печень, почки, сердце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2F49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116,0</w:t>
            </w:r>
          </w:p>
        </w:tc>
      </w:tr>
      <w:tr w:rsidR="007849D7" w:rsidRPr="007849D7" w14:paraId="28985C5F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3172B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09BC0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80311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713D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колбаса вареная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127F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80,0</w:t>
            </w:r>
          </w:p>
        </w:tc>
      </w:tr>
      <w:tr w:rsidR="007849D7" w:rsidRPr="007849D7" w14:paraId="07A70B14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1C705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0FA767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9611E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AA68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консервы мясные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2BB4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120,0</w:t>
            </w:r>
          </w:p>
        </w:tc>
      </w:tr>
      <w:tr w:rsidR="007849D7" w:rsidRPr="007849D7" w14:paraId="0010FAF8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60BCE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3BE46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B702C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1D28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рыба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636C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150,0</w:t>
            </w:r>
          </w:p>
        </w:tc>
      </w:tr>
      <w:tr w:rsidR="007849D7" w:rsidRPr="007849D7" w14:paraId="61692AC5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789AD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D8098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9F2AA6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8119E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творог полужирный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B618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250,0</w:t>
            </w:r>
          </w:p>
        </w:tc>
      </w:tr>
      <w:tr w:rsidR="007849D7" w:rsidRPr="007849D7" w14:paraId="6BBDD6B0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9AA04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03C66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DEDB2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AEF9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64E1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600,0</w:t>
            </w:r>
          </w:p>
        </w:tc>
      </w:tr>
      <w:tr w:rsidR="007849D7" w:rsidRPr="007849D7" w14:paraId="719ADA90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2091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3613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Молоко цельное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64FA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B9CF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кефир, айран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209B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</w:tr>
      <w:tr w:rsidR="007849D7" w:rsidRPr="007849D7" w14:paraId="393A6E42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CBFAB8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24B64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70D5B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C4DD1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молоко сгущенное стерилизованное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1EFD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40,0</w:t>
            </w:r>
          </w:p>
        </w:tc>
      </w:tr>
      <w:tr w:rsidR="007849D7" w:rsidRPr="007849D7" w14:paraId="55ED0F38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A4B67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6F7C61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76832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1FDC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сливки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1A53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20,0</w:t>
            </w:r>
          </w:p>
        </w:tc>
      </w:tr>
      <w:tr w:rsidR="007849D7" w:rsidRPr="007849D7" w14:paraId="38721E19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6DAD1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9510D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5B49DC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6455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творог жирный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0121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30,0</w:t>
            </w:r>
          </w:p>
        </w:tc>
      </w:tr>
      <w:tr w:rsidR="007849D7" w:rsidRPr="007849D7" w14:paraId="63B0DD70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96BB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7168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Сметана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78C2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8E24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сливки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E82E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133,0</w:t>
            </w:r>
          </w:p>
        </w:tc>
      </w:tr>
      <w:tr w:rsidR="007849D7" w:rsidRPr="007849D7" w14:paraId="475A240E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32C05E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EB3E3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BDBE6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D949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B0AC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667,0</w:t>
            </w:r>
          </w:p>
        </w:tc>
      </w:tr>
      <w:tr w:rsidR="007849D7" w:rsidRPr="007849D7" w14:paraId="222A8178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605E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C459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Творог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62B7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F236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D8A2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333,0</w:t>
            </w:r>
          </w:p>
        </w:tc>
      </w:tr>
      <w:tr w:rsidR="007849D7" w:rsidRPr="007849D7" w14:paraId="2E206C0D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B5970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6F0D5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5F350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2C5A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49B2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40,0</w:t>
            </w:r>
          </w:p>
        </w:tc>
      </w:tr>
      <w:tr w:rsidR="007849D7" w:rsidRPr="007849D7" w14:paraId="4EC38E61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DDFC8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B2C82C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A2FD8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575C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брынза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3C9D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80,0</w:t>
            </w:r>
          </w:p>
        </w:tc>
      </w:tr>
      <w:tr w:rsidR="007849D7" w:rsidRPr="007849D7" w14:paraId="02735C16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F3A057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EF909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48B218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26A7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A83E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50,0</w:t>
            </w:r>
          </w:p>
        </w:tc>
      </w:tr>
      <w:tr w:rsidR="007849D7" w:rsidRPr="007849D7" w14:paraId="4801E6D7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A074B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CA93C5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7D7DA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A162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сливки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1CA7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66,0</w:t>
            </w:r>
          </w:p>
        </w:tc>
      </w:tr>
      <w:tr w:rsidR="007849D7" w:rsidRPr="007849D7" w14:paraId="7667CBAB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1A03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D581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Сыр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8737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1AC2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масло коровье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59EB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50,0</w:t>
            </w:r>
          </w:p>
        </w:tc>
      </w:tr>
      <w:tr w:rsidR="007849D7" w:rsidRPr="007849D7" w14:paraId="5CF1E3F7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FD478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ACAE0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9D02A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CB9A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A4F5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125,0</w:t>
            </w:r>
          </w:p>
        </w:tc>
      </w:tr>
      <w:tr w:rsidR="007849D7" w:rsidRPr="007849D7" w14:paraId="1FE66977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C3592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3F8ED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456F8D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50ED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6696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250,0</w:t>
            </w:r>
          </w:p>
        </w:tc>
      </w:tr>
      <w:tr w:rsidR="007849D7" w:rsidRPr="007849D7" w14:paraId="1E0362CF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568B3E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CB5FB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22E5E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B08F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брынза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3C61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200,0</w:t>
            </w:r>
          </w:p>
        </w:tc>
      </w:tr>
      <w:tr w:rsidR="007849D7" w:rsidRPr="007849D7" w14:paraId="21C62748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F25BB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B658D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7C3C7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9008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05ACE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825,0</w:t>
            </w:r>
          </w:p>
        </w:tc>
      </w:tr>
      <w:tr w:rsidR="007849D7" w:rsidRPr="007849D7" w14:paraId="49E410AD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DDAC1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1F5A93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E2950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C801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яйца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ADBE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 шт.</w:t>
            </w:r>
          </w:p>
        </w:tc>
      </w:tr>
      <w:tr w:rsidR="007849D7" w:rsidRPr="007849D7" w14:paraId="41F2355C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0A72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A132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Яйца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DCD0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E99A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9399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33,0</w:t>
            </w:r>
          </w:p>
        </w:tc>
      </w:tr>
      <w:tr w:rsidR="007849D7" w:rsidRPr="007849D7" w14:paraId="04FD8C97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F5E16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D574E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F384A3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4213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сметана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AA66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40,0</w:t>
            </w:r>
          </w:p>
        </w:tc>
      </w:tr>
      <w:tr w:rsidR="007849D7" w:rsidRPr="007849D7" w14:paraId="136407FB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073CE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6B8E8D3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C8BE3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7375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24D1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80,0</w:t>
            </w:r>
          </w:p>
        </w:tc>
      </w:tr>
      <w:tr w:rsidR="007849D7" w:rsidRPr="007849D7" w14:paraId="1DFC5228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2EAA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09A3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Рыба обезглавленная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883D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6F63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мясо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FB84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67,0</w:t>
            </w:r>
          </w:p>
        </w:tc>
      </w:tr>
      <w:tr w:rsidR="007849D7" w:rsidRPr="007849D7" w14:paraId="15334E97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E8996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50F7B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63B89B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FC6D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сельдь соленая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CF6C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</w:tr>
      <w:tr w:rsidR="007849D7" w:rsidRPr="007849D7" w14:paraId="6EC9ED41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5AAFB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14473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FDD2E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045A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рыбное филе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DD75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70,0</w:t>
            </w:r>
          </w:p>
        </w:tc>
      </w:tr>
      <w:tr w:rsidR="007849D7" w:rsidRPr="007849D7" w14:paraId="0413CE3B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9FC49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46610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E05008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F2946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творог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457A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168,0</w:t>
            </w:r>
          </w:p>
        </w:tc>
      </w:tr>
      <w:tr w:rsidR="007849D7" w:rsidRPr="007849D7" w14:paraId="721A6275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6DB6D2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F6273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04C14F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E393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54D1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50,0</w:t>
            </w:r>
          </w:p>
        </w:tc>
      </w:tr>
      <w:tr w:rsidR="007849D7" w:rsidRPr="007849D7" w14:paraId="6BB466F1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0282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221F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Фрукты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EA01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00FC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сок плодово-ягодный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B4B4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100,0</w:t>
            </w:r>
          </w:p>
        </w:tc>
      </w:tr>
      <w:tr w:rsidR="007849D7" w:rsidRPr="007849D7" w14:paraId="6A1E06F2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DE1E9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4773A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2B7787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53B9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яблоки сушеные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B65D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20,0</w:t>
            </w:r>
          </w:p>
        </w:tc>
      </w:tr>
      <w:tr w:rsidR="007849D7" w:rsidRPr="007849D7" w14:paraId="5C936E58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FD741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5A773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9C0D9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20B7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курага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E6AC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8,0</w:t>
            </w:r>
          </w:p>
        </w:tc>
      </w:tr>
      <w:tr w:rsidR="007849D7" w:rsidRPr="007849D7" w14:paraId="5215D7D3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FD113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D895BD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96300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DA1C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чернослив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37D2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17,0</w:t>
            </w:r>
          </w:p>
        </w:tc>
      </w:tr>
      <w:tr w:rsidR="007849D7" w:rsidRPr="007849D7" w14:paraId="7D0416F3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05A78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2F7AEE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FE49E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62FA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изюм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E385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22,0</w:t>
            </w:r>
          </w:p>
        </w:tc>
      </w:tr>
      <w:tr w:rsidR="007849D7" w:rsidRPr="007849D7" w14:paraId="6DEAC286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F1751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24F2B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7FC1F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069F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арбуз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DBE4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300,0</w:t>
            </w:r>
          </w:p>
        </w:tc>
      </w:tr>
      <w:tr w:rsidR="007849D7" w:rsidRPr="007849D7" w14:paraId="261E563D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35891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D9EFE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D47C7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84A2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дыня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2BC3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200,0</w:t>
            </w:r>
          </w:p>
          <w:p w14:paraId="63FAC32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74DF212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5CB13F02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88BF9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E9403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5" w:name="z513"/>
            <w:bookmarkEnd w:id="15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9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16CB1CC0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proofErr w:type="spellStart"/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Бракеражный</w:t>
      </w:r>
      <w:proofErr w:type="spellEnd"/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 xml:space="preserve"> журнал скоропортящейся пищевой продукции и полуфабрикатов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6270E757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AB03E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800BB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6" w:name="z515"/>
            <w:bookmarkEnd w:id="16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 1</w:t>
            </w:r>
          </w:p>
        </w:tc>
      </w:tr>
    </w:tbl>
    <w:p w14:paraId="2067D38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423"/>
        <w:gridCol w:w="1936"/>
        <w:gridCol w:w="1936"/>
        <w:gridCol w:w="1936"/>
        <w:gridCol w:w="1936"/>
        <w:gridCol w:w="1492"/>
        <w:gridCol w:w="1192"/>
      </w:tblGrid>
      <w:tr w:rsidR="007849D7" w:rsidRPr="007849D7" w14:paraId="46CDD9E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B344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1EEF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Наименование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8A19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CECD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7924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2BBC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9A36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Ф.И.О. подпись ответственного лица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F24A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(При наличии) примечание *</w:t>
            </w:r>
          </w:p>
        </w:tc>
      </w:tr>
      <w:tr w:rsidR="007849D7" w:rsidRPr="007849D7" w14:paraId="01B22F2B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D7EC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6A9C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B5A2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E92D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4019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D121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C8E8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44FB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</w:tr>
      <w:tr w:rsidR="007849D7" w:rsidRPr="007849D7" w14:paraId="674F222E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82D6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1DB4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4FE2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6876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4D8C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D0EC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CC2E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D22C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  <w:p w14:paraId="6BFD165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61DF346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Примечание:* Указываются факты списания, возврата продуктов и др.</w:t>
      </w:r>
    </w:p>
    <w:p w14:paraId="4AEAFAC9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Журнал "С – витаминизации"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7C310A13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3CBE9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269C9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7" w:name="z517"/>
            <w:bookmarkEnd w:id="17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 2</w:t>
            </w:r>
          </w:p>
        </w:tc>
      </w:tr>
    </w:tbl>
    <w:p w14:paraId="005C74BD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5"/>
        <w:gridCol w:w="1874"/>
        <w:gridCol w:w="3251"/>
        <w:gridCol w:w="3201"/>
        <w:gridCol w:w="2439"/>
      </w:tblGrid>
      <w:tr w:rsidR="007849D7" w:rsidRPr="007849D7" w14:paraId="7E0CDD9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7379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Дата и час приготовления блюда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DBB1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FFC1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Общее количество добавленного витамина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5B1F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Содержание витамина "С" в одной порции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8A3B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Подпись ответственного лица</w:t>
            </w:r>
          </w:p>
        </w:tc>
      </w:tr>
      <w:tr w:rsidR="007849D7" w:rsidRPr="007849D7" w14:paraId="458F29F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D182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59D8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88DA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ED1E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65D8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</w:tr>
      <w:tr w:rsidR="007849D7" w:rsidRPr="007849D7" w14:paraId="249C70E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A057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FA94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CD6F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60807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D969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  <w:p w14:paraId="22F8247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20A42F2D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Журнал органолептической оценки качества блюд и кулинарных изделий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5BDA9676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2A258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AF15F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8" w:name="z519"/>
            <w:bookmarkEnd w:id="18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 3</w:t>
            </w:r>
          </w:p>
        </w:tc>
      </w:tr>
    </w:tbl>
    <w:p w14:paraId="6BCB1B9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09"/>
        <w:gridCol w:w="2835"/>
        <w:gridCol w:w="1472"/>
        <w:gridCol w:w="2195"/>
        <w:gridCol w:w="1961"/>
        <w:gridCol w:w="1230"/>
      </w:tblGrid>
      <w:tr w:rsidR="007849D7" w:rsidRPr="007849D7" w14:paraId="4EA2E601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F1B5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Дата, время, изготовления блюд и кулинарных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8D9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Наименование блюд и кулинарных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F0D9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8BD4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Разрешение к реализации (время)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351A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Ответственный исполнитель (Ф.И.О. (при его наличии), должность)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1026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Ф.И.О. (при его наличии), лица проводившего бракераж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54DB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Примечание</w:t>
            </w:r>
          </w:p>
        </w:tc>
      </w:tr>
      <w:tr w:rsidR="007849D7" w:rsidRPr="007849D7" w14:paraId="2116C7FC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E989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1C09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6168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A2EC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2437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21F2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180C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</w:tr>
      <w:tr w:rsidR="007849D7" w:rsidRPr="007849D7" w14:paraId="103C174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2D91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F8A0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EB7E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24B2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AB58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383A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F74C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  <w:p w14:paraId="3800C2C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6C556B8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Примечание: в графе 7 указываются факты запрещения к реализации готовой продукции</w:t>
      </w:r>
    </w:p>
    <w:p w14:paraId="240B4CD3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Журнал результатов осмотра работников пищеблока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5B97437A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EFD69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C9F47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19" w:name="z521"/>
            <w:bookmarkEnd w:id="19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 4</w:t>
            </w:r>
          </w:p>
        </w:tc>
      </w:tr>
    </w:tbl>
    <w:p w14:paraId="5504939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13"/>
        <w:gridCol w:w="1348"/>
        <w:gridCol w:w="442"/>
        <w:gridCol w:w="315"/>
        <w:gridCol w:w="315"/>
        <w:gridCol w:w="315"/>
        <w:gridCol w:w="315"/>
        <w:gridCol w:w="315"/>
        <w:gridCol w:w="442"/>
        <w:gridCol w:w="442"/>
        <w:gridCol w:w="442"/>
        <w:gridCol w:w="442"/>
        <w:gridCol w:w="442"/>
        <w:gridCol w:w="442"/>
        <w:gridCol w:w="693"/>
        <w:gridCol w:w="194"/>
        <w:gridCol w:w="194"/>
        <w:gridCol w:w="1043"/>
      </w:tblGrid>
      <w:tr w:rsidR="007849D7" w:rsidRPr="007849D7" w14:paraId="735A7DEF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F9DE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9F67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Фамилия, имя, отчество (при его 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138F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должность</w:t>
            </w:r>
          </w:p>
        </w:tc>
        <w:tc>
          <w:tcPr>
            <w:tcW w:w="0" w:type="auto"/>
            <w:gridSpan w:val="1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3B16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Месяц / дни</w:t>
            </w:r>
          </w:p>
        </w:tc>
      </w:tr>
      <w:tr w:rsidR="007849D7" w:rsidRPr="007849D7" w14:paraId="3C140A47" w14:textId="77777777" w:rsidTr="007849D7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19E23C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CF36C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752DA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57D2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1*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FAD1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1313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9D23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33E0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FAAE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B116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7F8A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A32A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4DA7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D52B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AB70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B859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15…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1D99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52B9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5AFB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7849D7" w:rsidRPr="007849D7" w14:paraId="14D2340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B221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8374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CA37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7C07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F132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DD5E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3842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20E2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5F8A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0527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8837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9073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764C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3352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A54B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F96A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3D07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18E3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8DEA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  <w:tr w:rsidR="007849D7" w:rsidRPr="007849D7" w14:paraId="31C07D3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2294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6B953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07CE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42B9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8338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D20A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9738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15D2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07977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0963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F5022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52233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E95E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9A85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C014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8C073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BF19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F0FD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F3539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  <w:p w14:paraId="0EE9933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lastRenderedPageBreak/>
              <w:t>Скачать</w:t>
            </w:r>
          </w:p>
        </w:tc>
      </w:tr>
    </w:tbl>
    <w:p w14:paraId="40908C9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>      Примечание: *здоров, болен, отстранен от работы, санирован, отпуск, выходной</w:t>
      </w:r>
    </w:p>
    <w:p w14:paraId="046E15A9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 xml:space="preserve">Ведомость контроля за выполнением норм пищевой продукции </w:t>
      </w:r>
      <w:proofErr w:type="spellStart"/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за___месяц</w:t>
      </w:r>
      <w:proofErr w:type="spellEnd"/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 xml:space="preserve"> ________г.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7849D7" w:rsidRPr="007849D7" w14:paraId="3E060D13" w14:textId="77777777" w:rsidTr="007849D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1AC98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6FF8A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0" w:name="z523"/>
            <w:bookmarkEnd w:id="20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 5</w:t>
            </w:r>
          </w:p>
        </w:tc>
      </w:tr>
    </w:tbl>
    <w:p w14:paraId="093077B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977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690"/>
        <w:gridCol w:w="1775"/>
        <w:gridCol w:w="481"/>
        <w:gridCol w:w="481"/>
        <w:gridCol w:w="481"/>
        <w:gridCol w:w="583"/>
        <w:gridCol w:w="674"/>
        <w:gridCol w:w="1096"/>
        <w:gridCol w:w="971"/>
        <w:gridCol w:w="437"/>
        <w:gridCol w:w="761"/>
      </w:tblGrid>
      <w:tr w:rsidR="007849D7" w:rsidRPr="007849D7" w14:paraId="41847692" w14:textId="77777777" w:rsidTr="007849D7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E150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8998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Наименование пищевой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7E6C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C51D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Фактически выдано пищевой продукции в брутто по дням (всего), г на одного человека / количество питающихся</w:t>
            </w:r>
          </w:p>
        </w:tc>
        <w:tc>
          <w:tcPr>
            <w:tcW w:w="109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D0CEF" w14:textId="77777777" w:rsidR="007849D7" w:rsidRPr="007849D7" w:rsidRDefault="007849D7" w:rsidP="007849D7">
            <w:pPr>
              <w:spacing w:after="0" w:line="240" w:lineRule="auto"/>
              <w:ind w:hanging="1106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Всего выдано пищевой продукции в брутто на 1 человека за 10 дней</w:t>
            </w:r>
          </w:p>
        </w:tc>
        <w:tc>
          <w:tcPr>
            <w:tcW w:w="97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6068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 среднем на 1 человека в день</w:t>
            </w:r>
          </w:p>
        </w:tc>
        <w:tc>
          <w:tcPr>
            <w:tcW w:w="7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4B9B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Отклонение от нормы в % (+/-)</w:t>
            </w:r>
          </w:p>
        </w:tc>
      </w:tr>
      <w:tr w:rsidR="007849D7" w:rsidRPr="007849D7" w14:paraId="6283AC1C" w14:textId="77777777" w:rsidTr="007849D7">
        <w:trPr>
          <w:gridAfter w:val="1"/>
          <w:wAfter w:w="475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1C58C8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2AC76BF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54729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C4E8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DD58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499E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0AC7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59D5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109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FB1BDF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97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0D2734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  <w:tc>
          <w:tcPr>
            <w:tcW w:w="2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49CE82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</w:p>
        </w:tc>
      </w:tr>
      <w:tr w:rsidR="007849D7" w:rsidRPr="007849D7" w14:paraId="29310E9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E9CF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9888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85FC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EB42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2F13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DE1F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39A8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BEAE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1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0AE0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0851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7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F126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</w:t>
            </w:r>
          </w:p>
        </w:tc>
      </w:tr>
      <w:tr w:rsidR="007849D7" w:rsidRPr="007849D7" w14:paraId="5021F71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8D02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55AB5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587A0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0F5F8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8F3D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FB3FB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89074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A9E1E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10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08EA1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CBD5C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94A76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  <w:p w14:paraId="7F0A7B1D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42118C1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Примечание: _______________________________________________________</w:t>
      </w:r>
    </w:p>
    <w:tbl>
      <w:tblPr>
        <w:tblW w:w="10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934"/>
      </w:tblGrid>
      <w:tr w:rsidR="007849D7" w:rsidRPr="007849D7" w14:paraId="0F2B374A" w14:textId="77777777" w:rsidTr="007849D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9356A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2E72B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1" w:name="z524"/>
            <w:bookmarkEnd w:id="21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10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07F4BD1F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Минимальный перечень медицинского оборудования и инструментария для оснащения медицинского кабинета</w:t>
      </w:r>
    </w:p>
    <w:tbl>
      <w:tblPr>
        <w:tblW w:w="97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779"/>
        <w:gridCol w:w="1505"/>
      </w:tblGrid>
      <w:tr w:rsidR="007849D7" w:rsidRPr="007849D7" w14:paraId="3AF4E85E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7FA5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№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AEE2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Наименование медицинского оборудования и инструментария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E801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Количество</w:t>
            </w:r>
          </w:p>
        </w:tc>
      </w:tr>
      <w:tr w:rsidR="007849D7" w:rsidRPr="007849D7" w14:paraId="4BD3744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33B3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3510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814D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</w:tr>
      <w:tr w:rsidR="007849D7" w:rsidRPr="007849D7" w14:paraId="621CE3D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FFC1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7D33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Письменный стол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E569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513B4A8F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E0BD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93BA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Стулья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25BD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2-6</w:t>
            </w:r>
          </w:p>
        </w:tc>
      </w:tr>
      <w:tr w:rsidR="007849D7" w:rsidRPr="007849D7" w14:paraId="72D827EB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833E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C0A9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Кушетка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F55B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2940D4E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0456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450E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Шкаф канцелярский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13DE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1-3</w:t>
            </w:r>
          </w:p>
        </w:tc>
      </w:tr>
      <w:tr w:rsidR="007849D7" w:rsidRPr="007849D7" w14:paraId="7D4F23E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4AA2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FE31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Шкаф медицинский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7FC8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61E325A6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1277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4C6D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Ширма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D1D8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7F918AD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84E6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5DF3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Медицинский столик со стеклянной крышкой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0906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1-2</w:t>
            </w:r>
          </w:p>
        </w:tc>
      </w:tr>
      <w:tr w:rsidR="007849D7" w:rsidRPr="007849D7" w14:paraId="42701D01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7A9B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8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62B5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Холодильник (для вакцин и медикаментов)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9975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</w:tr>
      <w:tr w:rsidR="007849D7" w:rsidRPr="007849D7" w14:paraId="37545B97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589E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7406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Тонометр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E63B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1-2</w:t>
            </w:r>
          </w:p>
        </w:tc>
      </w:tr>
      <w:tr w:rsidR="007849D7" w:rsidRPr="007849D7" w14:paraId="11EF86FE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A903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B638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Фонендоскоп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6DC5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1-2</w:t>
            </w:r>
          </w:p>
        </w:tc>
      </w:tr>
      <w:tr w:rsidR="007849D7" w:rsidRPr="007849D7" w14:paraId="0F460307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A772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11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99B1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Бактерицидная лампа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064C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1-2</w:t>
            </w:r>
          </w:p>
        </w:tc>
      </w:tr>
      <w:tr w:rsidR="007849D7" w:rsidRPr="007849D7" w14:paraId="793F3BFC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EDEE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12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97EE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Весы медицинские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67F5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21D048E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D328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13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821C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Ростомер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5E7F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29213F21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9371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14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2FBD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Термоконтейнер</w:t>
            </w:r>
            <w:proofErr w:type="spellEnd"/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 xml:space="preserve"> для транспортировки вакцин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35CF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1-2</w:t>
            </w:r>
          </w:p>
        </w:tc>
      </w:tr>
      <w:tr w:rsidR="007849D7" w:rsidRPr="007849D7" w14:paraId="129E2F8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F8F0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15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0038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Настольная лампа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3F3D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1E6A1D7F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1751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16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65AD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Термометры медицинские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8044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20-50</w:t>
            </w:r>
          </w:p>
        </w:tc>
      </w:tr>
      <w:tr w:rsidR="007849D7" w:rsidRPr="007849D7" w14:paraId="042CE4E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A600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17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31D6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Ножницы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AB92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</w:tr>
      <w:tr w:rsidR="007849D7" w:rsidRPr="007849D7" w14:paraId="608D7B37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566E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18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A6E1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Умывальная раковина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F041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04052E8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CCD0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19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2CD3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Ведро с педальной крышкой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806A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51DC5B40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6F1C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20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5EEA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Емкость для уничтожения остатков вакцин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15F9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</w:tr>
      <w:tr w:rsidR="007849D7" w:rsidRPr="007849D7" w14:paraId="7CF2230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57FB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lastRenderedPageBreak/>
              <w:t>21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164A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Халаты медицинские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0087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</w:tr>
      <w:tr w:rsidR="007849D7" w:rsidRPr="007849D7" w14:paraId="2ACC1B5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6EDA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22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71FE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Колпаки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0398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</w:t>
            </w:r>
          </w:p>
        </w:tc>
      </w:tr>
      <w:tr w:rsidR="007849D7" w:rsidRPr="007849D7" w14:paraId="17BEE87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1485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23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1483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Простыни одноразовые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C1D5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постоянно в наличии</w:t>
            </w:r>
          </w:p>
        </w:tc>
      </w:tr>
      <w:tr w:rsidR="007849D7" w:rsidRPr="007849D7" w14:paraId="717D097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86D0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24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C6D6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Полотенца бумажные одноразовые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EE96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постоянно в наличии</w:t>
            </w:r>
          </w:p>
        </w:tc>
      </w:tr>
      <w:tr w:rsidR="007849D7" w:rsidRPr="007849D7" w14:paraId="78C72D6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09CB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25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87F1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Халаты темные для уборки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00C5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</w:t>
            </w:r>
          </w:p>
        </w:tc>
      </w:tr>
      <w:tr w:rsidR="007849D7" w:rsidRPr="007849D7" w14:paraId="6CF1B87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62F5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26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33C4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Маски одноразовые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C4C8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10-30</w:t>
            </w:r>
          </w:p>
        </w:tc>
      </w:tr>
      <w:tr w:rsidR="007849D7" w:rsidRPr="007849D7" w14:paraId="3B8F4955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F18C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27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773A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D695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расчет от набора помещений</w:t>
            </w:r>
          </w:p>
        </w:tc>
      </w:tr>
      <w:tr w:rsidR="007849D7" w:rsidRPr="007849D7" w14:paraId="2FD8B65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D1F1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28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E8DB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Дезинфицирующие средства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EC56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запас на 3 месяца</w:t>
            </w:r>
          </w:p>
        </w:tc>
      </w:tr>
      <w:tr w:rsidR="007849D7" w:rsidRPr="007849D7" w14:paraId="2CE4E75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74BD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29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47D93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Канцтовары (журналы, тетради, клей, ручки, дырокол, степлер, корректор, папки и т.д.)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2326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 мере необходимости</w:t>
            </w:r>
          </w:p>
        </w:tc>
      </w:tr>
      <w:tr w:rsidR="007849D7" w:rsidRPr="007849D7" w14:paraId="05AD1C29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B145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30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77E5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Бикс маленький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655F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штук</w:t>
            </w:r>
          </w:p>
        </w:tc>
      </w:tr>
      <w:tr w:rsidR="007849D7" w:rsidRPr="007849D7" w14:paraId="650365C4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DF72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31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098F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Бикс большой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851B4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штук</w:t>
            </w:r>
          </w:p>
        </w:tc>
      </w:tr>
      <w:tr w:rsidR="007849D7" w:rsidRPr="007849D7" w14:paraId="0C78F7D0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4085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32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FC56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Жгут резиновый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58A5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4-6 штук</w:t>
            </w:r>
          </w:p>
        </w:tc>
      </w:tr>
      <w:tr w:rsidR="007849D7" w:rsidRPr="007849D7" w14:paraId="11E20CC2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78FA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33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DCC4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Шприцы одноразовые с иглами: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2,0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5,0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10,0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27E3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10 штук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10 штук</w:t>
            </w: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br/>
              <w:t>5 штук</w:t>
            </w:r>
          </w:p>
        </w:tc>
      </w:tr>
      <w:tr w:rsidR="007849D7" w:rsidRPr="007849D7" w14:paraId="339235FE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02819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34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F14B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Пинцет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A447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штук</w:t>
            </w:r>
          </w:p>
        </w:tc>
      </w:tr>
      <w:tr w:rsidR="007849D7" w:rsidRPr="007849D7" w14:paraId="36C2A61E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E2F2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35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4023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Грелка резиновая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625B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1-2 штук</w:t>
            </w:r>
          </w:p>
        </w:tc>
      </w:tr>
      <w:tr w:rsidR="007849D7" w:rsidRPr="007849D7" w14:paraId="0CD623A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B9A4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36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B47C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Пузырь для льда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E566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1-2 штук</w:t>
            </w:r>
          </w:p>
        </w:tc>
      </w:tr>
      <w:tr w:rsidR="007849D7" w:rsidRPr="007849D7" w14:paraId="468F0CAD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1D2C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37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EBB82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Лоток почкообразный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C4710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 штук</w:t>
            </w:r>
          </w:p>
        </w:tc>
      </w:tr>
      <w:tr w:rsidR="007849D7" w:rsidRPr="007849D7" w14:paraId="4BBBE900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616D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38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7600B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Шпатель металлический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C5E56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 штук</w:t>
            </w:r>
          </w:p>
        </w:tc>
      </w:tr>
      <w:tr w:rsidR="007849D7" w:rsidRPr="007849D7" w14:paraId="04715368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6843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39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6BC677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Шины для иммобилизации конечностей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9A6D1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5 штук</w:t>
            </w:r>
          </w:p>
        </w:tc>
      </w:tr>
      <w:tr w:rsidR="007849D7" w:rsidRPr="007849D7" w14:paraId="21C7D6C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9681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40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B13B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Коврик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1549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штук</w:t>
            </w:r>
          </w:p>
        </w:tc>
      </w:tr>
      <w:tr w:rsidR="007849D7" w:rsidRPr="007849D7" w14:paraId="4F7E2033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7CF5D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41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ADD4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Сантиметровая лента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8CDDA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штук</w:t>
            </w:r>
          </w:p>
        </w:tc>
      </w:tr>
      <w:tr w:rsidR="007849D7" w:rsidRPr="007849D7" w14:paraId="2385F34F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635F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42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14515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Таблицы для определения остроты зрения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4163C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1 штук</w:t>
            </w:r>
          </w:p>
        </w:tc>
      </w:tr>
      <w:tr w:rsidR="007849D7" w:rsidRPr="007849D7" w14:paraId="25C0C73A" w14:textId="77777777" w:rsidTr="007849D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3ECBF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43</w:t>
            </w:r>
          </w:p>
        </w:tc>
        <w:tc>
          <w:tcPr>
            <w:tcW w:w="7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E4D6E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Жидкое мыло с дозатором</w:t>
            </w:r>
          </w:p>
        </w:tc>
        <w:tc>
          <w:tcPr>
            <w:tcW w:w="1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D39F8" w14:textId="77777777" w:rsidR="007849D7" w:rsidRPr="007849D7" w:rsidRDefault="007849D7" w:rsidP="00784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KZ"/>
              </w:rPr>
              <w:t>постоянно в наличии</w:t>
            </w:r>
          </w:p>
          <w:p w14:paraId="0B85C41A" w14:textId="77777777" w:rsidR="007849D7" w:rsidRPr="007849D7" w:rsidRDefault="007849D7" w:rsidP="0078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Скачать</w:t>
            </w:r>
          </w:p>
        </w:tc>
      </w:tr>
    </w:tbl>
    <w:p w14:paraId="6FA7D53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KZ"/>
        </w:rPr>
      </w:pPr>
    </w:p>
    <w:tbl>
      <w:tblPr>
        <w:tblW w:w="10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1934"/>
      </w:tblGrid>
      <w:tr w:rsidR="007849D7" w:rsidRPr="007849D7" w14:paraId="40F17F32" w14:textId="77777777" w:rsidTr="007849D7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C3E7C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5CCE0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2" w:name="z526"/>
            <w:bookmarkEnd w:id="22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11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</w:tbl>
    <w:p w14:paraId="0BA9887E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Медицинская документация объектов</w:t>
      </w:r>
    </w:p>
    <w:p w14:paraId="01E60FC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Медицинской документацией являются:</w:t>
      </w:r>
    </w:p>
    <w:p w14:paraId="71F751F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1) журнал учета инфекционных заболеваний;</w:t>
      </w:r>
    </w:p>
    <w:p w14:paraId="3810CF1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2) журнал учета контактов с острыми инфекционными заболеваниями;</w:t>
      </w:r>
    </w:p>
    <w:p w14:paraId="77E6A70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3) карта профилактических прививок;</w:t>
      </w:r>
    </w:p>
    <w:p w14:paraId="66A1F441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4) журнал учета профилактических прививок;</w:t>
      </w:r>
    </w:p>
    <w:p w14:paraId="6E245D9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5) журнал движения вакцин, других бактериальных препаратов;</w:t>
      </w:r>
    </w:p>
    <w:p w14:paraId="042867D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6) журнал регистрации проб Манту;</w:t>
      </w:r>
    </w:p>
    <w:p w14:paraId="1D247D3F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7) журнал регистрации детей группы риска подлежащих обследованию по пробе Манту;</w:t>
      </w:r>
    </w:p>
    <w:p w14:paraId="1BE5A11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lastRenderedPageBreak/>
        <w:t xml:space="preserve">      8) журнал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туберкулино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-положительных лиц, подлежащих дообследованию у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фтизиопедиатра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;</w:t>
      </w:r>
    </w:p>
    <w:p w14:paraId="5360F872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9) журнал регистрации лиц, обследованных на гельминты;</w:t>
      </w:r>
    </w:p>
    <w:p w14:paraId="4A27FD23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10) паспорт здоровья ребенка;</w:t>
      </w:r>
    </w:p>
    <w:p w14:paraId="7B270BBE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11) списки детей группы риска;</w:t>
      </w:r>
    </w:p>
    <w:p w14:paraId="23FA64AC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12) журнал учета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флюрообследования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студентов;</w:t>
      </w:r>
    </w:p>
    <w:p w14:paraId="57F4DCA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13) журнал учета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флюроположительных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лиц;</w:t>
      </w:r>
    </w:p>
    <w:p w14:paraId="67C18EB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14) контрольная карта диспансерного наблюдения;</w:t>
      </w:r>
    </w:p>
    <w:p w14:paraId="078BF399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15) журнал углубленных профилактических медицинских осмотров, акты специалистов;</w:t>
      </w:r>
    </w:p>
    <w:p w14:paraId="1F0CD92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16) индивидуальные медицинские карты учащихся (воспитанников);</w:t>
      </w:r>
    </w:p>
    <w:p w14:paraId="4AF352DB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17) журнал регистрации состояния здоровья работников пищеблока;</w:t>
      </w:r>
    </w:p>
    <w:p w14:paraId="73BE8368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      18) 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бракеражный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 xml:space="preserve"> журнал для сырой продукции;</w:t>
      </w:r>
    </w:p>
    <w:p w14:paraId="6EC4238A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19) журнал контроля качества готовой пищи (</w:t>
      </w:r>
      <w:proofErr w:type="spellStart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бракеражный</w:t>
      </w:r>
      <w:proofErr w:type="spellEnd"/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)</w:t>
      </w:r>
    </w:p>
    <w:p w14:paraId="75946196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20) журнал "С-витаминизации";</w:t>
      </w:r>
    </w:p>
    <w:p w14:paraId="5870AC74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21) ведомость контроля за выполнением норм продуктов питания за месяц.</w:t>
      </w: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238"/>
      </w:tblGrid>
      <w:tr w:rsidR="007849D7" w:rsidRPr="007849D7" w14:paraId="5F294D8D" w14:textId="77777777" w:rsidTr="007849D7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4CCCF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205E7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3" w:name="z528"/>
            <w:bookmarkEnd w:id="23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Приложение 12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к санитарным правилам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"Санитарно-эпидемиологические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требования к объектам образования"</w:t>
            </w:r>
          </w:p>
        </w:tc>
      </w:tr>
      <w:tr w:rsidR="007849D7" w:rsidRPr="007849D7" w14:paraId="55CD445E" w14:textId="77777777" w:rsidTr="007849D7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103DF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E6033" w14:textId="77777777" w:rsidR="007849D7" w:rsidRPr="007849D7" w:rsidRDefault="007849D7" w:rsidP="007849D7">
            <w:pPr>
              <w:spacing w:after="0" w:line="240" w:lineRule="auto"/>
              <w:ind w:hanging="10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bookmarkStart w:id="24" w:name="z529"/>
            <w:bookmarkEnd w:id="24"/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форма</w:t>
            </w:r>
          </w:p>
        </w:tc>
      </w:tr>
      <w:tr w:rsidR="007849D7" w:rsidRPr="007849D7" w14:paraId="2BF2CD14" w14:textId="77777777" w:rsidTr="007849D7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49AB2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F829F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Кому ________________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ФИО________________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от___________________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проживающего по адресу</w:t>
            </w: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br/>
              <w:t>ул._________________</w:t>
            </w:r>
          </w:p>
        </w:tc>
      </w:tr>
      <w:tr w:rsidR="007849D7" w:rsidRPr="007849D7" w14:paraId="034329D5" w14:textId="77777777" w:rsidTr="007849D7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23E67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0A97D" w14:textId="77777777" w:rsidR="007849D7" w:rsidRPr="007849D7" w:rsidRDefault="007849D7" w:rsidP="0078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  <w:r w:rsidRPr="007849D7"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  <w:t>Телефон ____________</w:t>
            </w:r>
          </w:p>
        </w:tc>
      </w:tr>
    </w:tbl>
    <w:p w14:paraId="42A888F3" w14:textId="77777777" w:rsidR="007849D7" w:rsidRPr="007849D7" w:rsidRDefault="007849D7" w:rsidP="007849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32"/>
          <w:szCs w:val="32"/>
          <w:lang w:eastAsia="ru-KZ"/>
        </w:rPr>
      </w:pPr>
      <w:r w:rsidRPr="007849D7">
        <w:rPr>
          <w:rFonts w:ascii="Times New Roman" w:eastAsia="Times New Roman" w:hAnsi="Times New Roman" w:cs="Times New Roman"/>
          <w:sz w:val="32"/>
          <w:szCs w:val="32"/>
          <w:lang w:eastAsia="ru-KZ"/>
        </w:rPr>
        <w:t>                        ЗАЯВЛЕНИЕ</w:t>
      </w:r>
    </w:p>
    <w:p w14:paraId="569AB170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Прошу организовать обучение моего сына (дочери) ФИО полностью, класс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________________________________________________________________________________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в 1 четверти в дежурном классе.</w:t>
      </w:r>
    </w:p>
    <w:p w14:paraId="0795FA65" w14:textId="77777777" w:rsidR="007849D7" w:rsidRPr="007849D7" w:rsidRDefault="007849D7" w:rsidP="007849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</w:pP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t>      Сообщаю, что ознакомлен/а и согласен/на с условиями обучения моего ребенка в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школе на период карантинных и ограничительных мероприятий.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Дата ____________________</w:t>
      </w:r>
      <w:r w:rsidRPr="007849D7">
        <w:rPr>
          <w:rFonts w:ascii="Times New Roman" w:eastAsia="Times New Roman" w:hAnsi="Times New Roman" w:cs="Times New Roman"/>
          <w:spacing w:val="2"/>
          <w:sz w:val="20"/>
          <w:szCs w:val="20"/>
          <w:lang w:eastAsia="ru-KZ"/>
        </w:rPr>
        <w:br/>
        <w:t>Подпись _________________</w:t>
      </w:r>
    </w:p>
    <w:p w14:paraId="569F6481" w14:textId="77777777" w:rsidR="00DF0AD3" w:rsidRPr="007849D7" w:rsidRDefault="00DF0AD3" w:rsidP="007849D7">
      <w:pPr>
        <w:spacing w:after="0" w:line="240" w:lineRule="auto"/>
        <w:rPr>
          <w:rFonts w:ascii="Times New Roman" w:hAnsi="Times New Roman" w:cs="Times New Roman"/>
        </w:rPr>
      </w:pPr>
    </w:p>
    <w:sectPr w:rsidR="00DF0AD3" w:rsidRPr="0078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9348A"/>
    <w:multiLevelType w:val="multilevel"/>
    <w:tmpl w:val="7D2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D3"/>
    <w:rsid w:val="007849D7"/>
    <w:rsid w:val="00D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B7A7B-050C-4B68-9AF8-E70A71EF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paragraph" w:styleId="3">
    <w:name w:val="heading 3"/>
    <w:basedOn w:val="a"/>
    <w:link w:val="30"/>
    <w:uiPriority w:val="9"/>
    <w:qFormat/>
    <w:rsid w:val="00784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9D7"/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customStyle="1" w:styleId="30">
    <w:name w:val="Заголовок 3 Знак"/>
    <w:basedOn w:val="a0"/>
    <w:link w:val="3"/>
    <w:uiPriority w:val="9"/>
    <w:rsid w:val="007849D7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numbering" w:customStyle="1" w:styleId="11">
    <w:name w:val="Нет списка1"/>
    <w:next w:val="a2"/>
    <w:uiPriority w:val="99"/>
    <w:semiHidden/>
    <w:unhideWhenUsed/>
    <w:rsid w:val="007849D7"/>
  </w:style>
  <w:style w:type="paragraph" w:customStyle="1" w:styleId="msonormal0">
    <w:name w:val="msonormal"/>
    <w:basedOn w:val="a"/>
    <w:rsid w:val="007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3">
    <w:name w:val="Normal (Web)"/>
    <w:basedOn w:val="a"/>
    <w:uiPriority w:val="99"/>
    <w:semiHidden/>
    <w:unhideWhenUsed/>
    <w:rsid w:val="007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selected">
    <w:name w:val="selected"/>
    <w:basedOn w:val="a"/>
    <w:rsid w:val="007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7849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49D7"/>
    <w:rPr>
      <w:color w:val="800080"/>
      <w:u w:val="single"/>
    </w:rPr>
  </w:style>
  <w:style w:type="paragraph" w:customStyle="1" w:styleId="inmobilehidden">
    <w:name w:val="in_mobile_hidden"/>
    <w:basedOn w:val="a"/>
    <w:rsid w:val="007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note">
    <w:name w:val="note"/>
    <w:basedOn w:val="a"/>
    <w:rsid w:val="0078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681/links" TargetMode="External"/><Relationship Id="rId13" Type="http://schemas.openxmlformats.org/officeDocument/2006/relationships/hyperlink" Target="http://adilet.zan.kz/rus/docs/V2000021142" TargetMode="External"/><Relationship Id="rId18" Type="http://schemas.openxmlformats.org/officeDocument/2006/relationships/hyperlink" Target="http://adilet.zan.kz/rus/docs/V1700015681" TargetMode="External"/><Relationship Id="rId26" Type="http://schemas.openxmlformats.org/officeDocument/2006/relationships/hyperlink" Target="http://adilet.zan.kz/rus/docs/P120000032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700015681" TargetMode="External"/><Relationship Id="rId34" Type="http://schemas.openxmlformats.org/officeDocument/2006/relationships/hyperlink" Target="http://adilet.zan.kz/rus/docs/V1700015681" TargetMode="External"/><Relationship Id="rId7" Type="http://schemas.openxmlformats.org/officeDocument/2006/relationships/hyperlink" Target="http://adilet.zan.kz/rus/docs/V1700015681/history" TargetMode="External"/><Relationship Id="rId12" Type="http://schemas.openxmlformats.org/officeDocument/2006/relationships/hyperlink" Target="http://adilet.zan.kz/rus/docs/V1400010275" TargetMode="External"/><Relationship Id="rId17" Type="http://schemas.openxmlformats.org/officeDocument/2006/relationships/hyperlink" Target="http://adilet.zan.kz/rus/docs/K2000000360" TargetMode="External"/><Relationship Id="rId25" Type="http://schemas.openxmlformats.org/officeDocument/2006/relationships/hyperlink" Target="http://adilet.zan.kz/rus/docs/V1700015681" TargetMode="External"/><Relationship Id="rId33" Type="http://schemas.openxmlformats.org/officeDocument/2006/relationships/hyperlink" Target="http://adilet.zan.kz/rus/docs/V1700015681" TargetMode="External"/><Relationship Id="rId38" Type="http://schemas.openxmlformats.org/officeDocument/2006/relationships/hyperlink" Target="http://adilet.zan.kz/rus/docs/V1700015681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K2000000360" TargetMode="External"/><Relationship Id="rId20" Type="http://schemas.openxmlformats.org/officeDocument/2006/relationships/hyperlink" Target="http://adilet.zan.kz/rus/docs/V1700015681" TargetMode="External"/><Relationship Id="rId29" Type="http://schemas.openxmlformats.org/officeDocument/2006/relationships/hyperlink" Target="http://adilet.zan.kz/rus/docs/V17000156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681/info" TargetMode="External"/><Relationship Id="rId11" Type="http://schemas.openxmlformats.org/officeDocument/2006/relationships/hyperlink" Target="http://adilet.zan.kz/rus/docs/V1700015681" TargetMode="External"/><Relationship Id="rId24" Type="http://schemas.openxmlformats.org/officeDocument/2006/relationships/hyperlink" Target="http://adilet.zan.kz/rus/docs/V1700015681" TargetMode="External"/><Relationship Id="rId32" Type="http://schemas.openxmlformats.org/officeDocument/2006/relationships/hyperlink" Target="http://adilet.zan.kz/rus/docs/V1700015681" TargetMode="External"/><Relationship Id="rId37" Type="http://schemas.openxmlformats.org/officeDocument/2006/relationships/hyperlink" Target="http://adilet.zan.kz/rus/docs/V1700015681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adilet.zan.kz/rus/docs/V1700015681" TargetMode="External"/><Relationship Id="rId15" Type="http://schemas.openxmlformats.org/officeDocument/2006/relationships/hyperlink" Target="http://adilet.zan.kz/rus/docs/Z010000242_" TargetMode="External"/><Relationship Id="rId23" Type="http://schemas.openxmlformats.org/officeDocument/2006/relationships/hyperlink" Target="http://adilet.zan.kz/rus/docs/P1200001080" TargetMode="External"/><Relationship Id="rId28" Type="http://schemas.openxmlformats.org/officeDocument/2006/relationships/hyperlink" Target="http://adilet.zan.kz/rus/docs/V1700015681" TargetMode="External"/><Relationship Id="rId36" Type="http://schemas.openxmlformats.org/officeDocument/2006/relationships/hyperlink" Target="http://adilet.zan.kz/rus/docs/V1700015681" TargetMode="External"/><Relationship Id="rId10" Type="http://schemas.openxmlformats.org/officeDocument/2006/relationships/hyperlink" Target="http://adilet.zan.kz/rus/docs/K090000193_" TargetMode="External"/><Relationship Id="rId19" Type="http://schemas.openxmlformats.org/officeDocument/2006/relationships/hyperlink" Target="http://adilet.zan.kz/rus/docs/V1700015681" TargetMode="External"/><Relationship Id="rId31" Type="http://schemas.openxmlformats.org/officeDocument/2006/relationships/hyperlink" Target="http://adilet.zan.kz/rus/docs/V1700015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700015681/download" TargetMode="External"/><Relationship Id="rId14" Type="http://schemas.openxmlformats.org/officeDocument/2006/relationships/hyperlink" Target="http://adilet.zan.kz/rus/docs/V1700015681" TargetMode="External"/><Relationship Id="rId22" Type="http://schemas.openxmlformats.org/officeDocument/2006/relationships/hyperlink" Target="http://adilet.zan.kz/rus/docs/V1700015681" TargetMode="External"/><Relationship Id="rId27" Type="http://schemas.openxmlformats.org/officeDocument/2006/relationships/hyperlink" Target="http://adilet.zan.kz/rus/docs/V1700015681" TargetMode="External"/><Relationship Id="rId30" Type="http://schemas.openxmlformats.org/officeDocument/2006/relationships/hyperlink" Target="http://adilet.zan.kz/rus/docs/V1700015681" TargetMode="External"/><Relationship Id="rId35" Type="http://schemas.openxmlformats.org/officeDocument/2006/relationships/hyperlink" Target="http://adilet.zan.kz/rus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16053</Words>
  <Characters>91507</Characters>
  <Application>Microsoft Office Word</Application>
  <DocSecurity>0</DocSecurity>
  <Lines>762</Lines>
  <Paragraphs>214</Paragraphs>
  <ScaleCrop>false</ScaleCrop>
  <Company/>
  <LinksUpToDate>false</LinksUpToDate>
  <CharactersWithSpaces>107346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2021-03-29T18:14:00Z</dcterms:created>
  <dcterms:modified xsi:type="dcterms:W3CDTF">2021-03-29T18:16:00Z</dcterms:modified>
</cp:coreProperties>
</file>