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f7aa" w14:textId="a29f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18 марта 2008 года № 125. Зарегистрирован в Министерстве юстиции Республики Казахстан 21 апреля 2008 года № 5191.</w:t>
      </w:r>
    </w:p>
    <w:p>
      <w:pPr>
        <w:spacing w:after="0"/>
        <w:ind w:left="0"/>
        <w:jc w:val="both"/>
      </w:pPr>
      <w:r>
        <w:rPr>
          <w:rFonts w:ascii="Times New Roman"/>
          <w:b w:val="false"/>
          <w:i w:val="false"/>
          <w:color w:val="ff0000"/>
          <w:sz w:val="28"/>
        </w:rPr>
        <w:t xml:space="preserve">
      Сноска. Заголовок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19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27 июля 2007 года "Об образовании"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1)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2) Типовые правила проведения текущего контроля успеваемости, промежуточной итоговой аттестации обучающихся в организациях технического и профессионального, послесреднего образования, согласно приложению 2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образования и науки РК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04.04.2012 </w:t>
      </w:r>
      <w:r>
        <w:rPr>
          <w:rFonts w:ascii="Times New Roman"/>
          <w:b w:val="false"/>
          <w:i w:val="false"/>
          <w:color w:val="000000"/>
          <w:sz w:val="28"/>
        </w:rPr>
        <w:t>№ 142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внесены изменения на казахском языке, текст на русском языке не меняется приказом Министра образования и науки РК от 30.01.2017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25.09.2018 </w:t>
      </w:r>
      <w:r>
        <w:rPr>
          <w:rFonts w:ascii="Times New Roman"/>
          <w:b w:val="false"/>
          <w:i w:val="false"/>
          <w:color w:val="00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Департаменту высшего и послевузовского образования (Омирбаеву С.М.): </w:t>
      </w:r>
    </w:p>
    <w:bookmarkEnd w:id="4"/>
    <w:bookmarkStart w:name="z7" w:id="5"/>
    <w:p>
      <w:pPr>
        <w:spacing w:after="0"/>
        <w:ind w:left="0"/>
        <w:jc w:val="both"/>
      </w:pP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p>
    <w:bookmarkEnd w:id="5"/>
    <w:bookmarkStart w:name="z8" w:id="6"/>
    <w:p>
      <w:pPr>
        <w:spacing w:after="0"/>
        <w:ind w:left="0"/>
        <w:jc w:val="both"/>
      </w:pP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w:t>
      </w:r>
    </w:p>
    <w:bookmarkEnd w:id="6"/>
    <w:bookmarkStart w:name="z9" w:id="7"/>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Министра образования и науки Республики Казахстан от 7 сентября 2006 года N 481 "Об утверждении Правил проведения текущего контроля успеваемости, промежуточной и итоговой государственной аттестации обучающихся в организациях образования" (зарегистрированный в Реестре государственной регистрации нормативных правовых актов за N 4394). </w:t>
      </w:r>
    </w:p>
    <w:bookmarkEnd w:id="7"/>
    <w:bookmarkStart w:name="z10" w:id="8"/>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Шамшидинову К.Н. </w:t>
      </w:r>
    </w:p>
    <w:bookmarkEnd w:id="8"/>
    <w:bookmarkStart w:name="z11" w:id="9"/>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календарных дней после дня их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Туймебаев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p>
      <w:pPr>
        <w:spacing w:after="0"/>
        <w:ind w:left="0"/>
        <w:jc w:val="both"/>
      </w:pPr>
      <w:r>
        <w:rPr>
          <w:rFonts w:ascii="Times New Roman"/>
          <w:b w:val="false"/>
          <w:i w:val="false"/>
          <w:color w:val="ff0000"/>
          <w:sz w:val="28"/>
        </w:rPr>
        <w:t xml:space="preserve">
      Сноска. Правый верхний угол в редакции приказа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10"/>
    <w:p>
      <w:pPr>
        <w:spacing w:after="0"/>
        <w:ind w:left="0"/>
        <w:jc w:val="left"/>
      </w:pPr>
      <w:r>
        <w:rPr>
          <w:rFonts w:ascii="Times New Roman"/>
          <w:b/>
          <w:i w:val="false"/>
          <w:color w:val="000000"/>
        </w:rPr>
        <w:t xml:space="preserve"> </w:t>
      </w:r>
      <w:r>
        <w:rPr>
          <w:rFonts w:ascii="Times New Roman"/>
          <w:b/>
          <w:i w:val="false"/>
          <w:color w:val="000000"/>
        </w:rPr>
        <w:t>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w:t>
      </w:r>
    </w:p>
    <w:bookmarkEnd w:id="10"/>
    <w:p>
      <w:pPr>
        <w:spacing w:after="0"/>
        <w:ind w:left="0"/>
        <w:jc w:val="both"/>
      </w:pPr>
      <w:r>
        <w:rPr>
          <w:rFonts w:ascii="Times New Roman"/>
          <w:b w:val="false"/>
          <w:i w:val="false"/>
          <w:color w:val="ff0000"/>
          <w:sz w:val="28"/>
        </w:rPr>
        <w:t xml:space="preserve">
      Сноска. Типовые правила в редакции приказа Министра образования и науки РК от 06.06.2017 </w:t>
      </w:r>
      <w:r>
        <w:rPr>
          <w:rFonts w:ascii="Times New Roman"/>
          <w:b w:val="false"/>
          <w:i w:val="false"/>
          <w:color w:val="ff0000"/>
          <w:sz w:val="28"/>
        </w:rPr>
        <w:t xml:space="preserve">№ 265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с изменением, внесенным приказом Министра образования и науки РК от 14.06.2018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7" w:id="11"/>
    <w:p>
      <w:pPr>
        <w:spacing w:after="0"/>
        <w:ind w:left="0"/>
        <w:jc w:val="left"/>
      </w:pPr>
      <w:r>
        <w:rPr>
          <w:rFonts w:ascii="Times New Roman"/>
          <w:b/>
          <w:i w:val="false"/>
          <w:color w:val="000000"/>
        </w:rPr>
        <w:t xml:space="preserve"> Глава 1. Общие положения</w:t>
      </w:r>
    </w:p>
    <w:bookmarkEnd w:id="11"/>
    <w:bookmarkStart w:name="z408" w:id="12"/>
    <w:p>
      <w:pPr>
        <w:spacing w:after="0"/>
        <w:ind w:left="0"/>
        <w:jc w:val="both"/>
      </w:pPr>
      <w:r>
        <w:rPr>
          <w:rFonts w:ascii="Times New Roman"/>
          <w:b w:val="false"/>
          <w:i w:val="false"/>
          <w:color w:val="000000"/>
          <w:sz w:val="28"/>
        </w:rPr>
        <w:t xml:space="preserve">
      1. Настоящие Типовые правила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(далее - Правила) разработаны в соответствии с </w:t>
      </w:r>
      <w:r>
        <w:rPr>
          <w:rFonts w:ascii="Times New Roman"/>
          <w:b w:val="false"/>
          <w:i w:val="false"/>
          <w:color w:val="000000"/>
          <w:sz w:val="28"/>
        </w:rPr>
        <w:t xml:space="preserve">подпунктом 19) </w:t>
      </w:r>
      <w:r>
        <w:rPr>
          <w:rFonts w:ascii="Times New Roman"/>
          <w:b w:val="false"/>
          <w:i w:val="false"/>
          <w:color w:val="000000"/>
          <w:sz w:val="28"/>
        </w:rPr>
        <w:t>статьи 5  Закона Республики Казахстан от 27 июля 2007 года "Об образовании" и определяют порядок проведения текущего контроля успеваемости, промежуточной и итоговой аттестации обучающихся, независимо от форм собственности и ведомственной подчиненности.</w:t>
      </w:r>
    </w:p>
    <w:bookmarkEnd w:id="12"/>
    <w:bookmarkStart w:name="z409" w:id="13"/>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3"/>
    <w:bookmarkStart w:name="z1079" w:id="14"/>
    <w:p>
      <w:pPr>
        <w:spacing w:after="0"/>
        <w:ind w:left="0"/>
        <w:jc w:val="both"/>
      </w:pPr>
      <w:r>
        <w:rPr>
          <w:rFonts w:ascii="Times New Roman"/>
          <w:b w:val="false"/>
          <w:i w:val="false"/>
          <w:color w:val="000000"/>
          <w:sz w:val="28"/>
        </w:rPr>
        <w:t>
      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w:t>
      </w:r>
    </w:p>
    <w:bookmarkEnd w:id="14"/>
    <w:bookmarkStart w:name="z1080" w:id="15"/>
    <w:p>
      <w:pPr>
        <w:spacing w:after="0"/>
        <w:ind w:left="0"/>
        <w:jc w:val="both"/>
      </w:pPr>
      <w:r>
        <w:rPr>
          <w:rFonts w:ascii="Times New Roman"/>
          <w:b w:val="false"/>
          <w:i w:val="false"/>
          <w:color w:val="000000"/>
          <w:sz w:val="28"/>
        </w:rPr>
        <w:t>
      2) критерии оценивания – признаки, на основании которых производится оценка учебных достижений обучающихся;</w:t>
      </w:r>
    </w:p>
    <w:bookmarkEnd w:id="15"/>
    <w:bookmarkStart w:name="z1081" w:id="16"/>
    <w:p>
      <w:pPr>
        <w:spacing w:after="0"/>
        <w:ind w:left="0"/>
        <w:jc w:val="both"/>
      </w:pPr>
      <w:r>
        <w:rPr>
          <w:rFonts w:ascii="Times New Roman"/>
          <w:b w:val="false"/>
          <w:i w:val="false"/>
          <w:color w:val="000000"/>
          <w:sz w:val="28"/>
        </w:rPr>
        <w:t>
      3) текущий контроль успеваемости обучающихся – это систематическая проверка знаний обучающихся, проводимая педагогом на текущих занятиях, в соответствии с общеобразовательной учебной программой;</w:t>
      </w:r>
    </w:p>
    <w:bookmarkEnd w:id="16"/>
    <w:bookmarkStart w:name="z1082" w:id="17"/>
    <w:p>
      <w:pPr>
        <w:spacing w:after="0"/>
        <w:ind w:left="0"/>
        <w:jc w:val="both"/>
      </w:pPr>
      <w:r>
        <w:rPr>
          <w:rFonts w:ascii="Times New Roman"/>
          <w:b w:val="false"/>
          <w:i w:val="false"/>
          <w:color w:val="000000"/>
          <w:sz w:val="28"/>
        </w:rPr>
        <w:t>
      4) промежуточная аттестация обучающихся – процедура, проводимая с целью оценки качества освоения обучающимися содержания части или всего объема одной учебной дисциплины после завершения ее изучения;</w:t>
      </w:r>
    </w:p>
    <w:bookmarkEnd w:id="17"/>
    <w:bookmarkStart w:name="z1083" w:id="18"/>
    <w:p>
      <w:pPr>
        <w:spacing w:after="0"/>
        <w:ind w:left="0"/>
        <w:jc w:val="both"/>
      </w:pPr>
      <w:r>
        <w:rPr>
          <w:rFonts w:ascii="Times New Roman"/>
          <w:b w:val="false"/>
          <w:i w:val="false"/>
          <w:color w:val="000000"/>
          <w:sz w:val="28"/>
        </w:rPr>
        <w:t>
      5) итоговая аттестация обучающихся – процедура, проводимая с целью определения степени освоения обучающимися объема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 ГОСО);</w:t>
      </w:r>
    </w:p>
    <w:bookmarkEnd w:id="18"/>
    <w:bookmarkStart w:name="z1084" w:id="19"/>
    <w:p>
      <w:pPr>
        <w:spacing w:after="0"/>
        <w:ind w:left="0"/>
        <w:jc w:val="both"/>
      </w:pPr>
      <w:r>
        <w:rPr>
          <w:rFonts w:ascii="Times New Roman"/>
          <w:b w:val="false"/>
          <w:i w:val="false"/>
          <w:color w:val="000000"/>
          <w:sz w:val="28"/>
        </w:rPr>
        <w:t>
      6) суммативное оценивание – вид оценивания, которое проводится по завершении определенного учебного периода (четверть, учебный год), а также изучения разделов (сквозных тем) в соответствии с учебной программой;</w:t>
      </w:r>
    </w:p>
    <w:bookmarkEnd w:id="19"/>
    <w:bookmarkStart w:name="z1085" w:id="20"/>
    <w:p>
      <w:pPr>
        <w:spacing w:after="0"/>
        <w:ind w:left="0"/>
        <w:jc w:val="both"/>
      </w:pPr>
      <w:r>
        <w:rPr>
          <w:rFonts w:ascii="Times New Roman"/>
          <w:b w:val="false"/>
          <w:i w:val="false"/>
          <w:color w:val="000000"/>
          <w:sz w:val="28"/>
        </w:rPr>
        <w:t>
      7) модерация –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w:t>
      </w:r>
    </w:p>
    <w:bookmarkEnd w:id="20"/>
    <w:bookmarkStart w:name="z1086" w:id="21"/>
    <w:p>
      <w:pPr>
        <w:spacing w:after="0"/>
        <w:ind w:left="0"/>
        <w:jc w:val="both"/>
      </w:pPr>
      <w:r>
        <w:rPr>
          <w:rFonts w:ascii="Times New Roman"/>
          <w:b w:val="false"/>
          <w:i w:val="false"/>
          <w:color w:val="000000"/>
          <w:sz w:val="28"/>
        </w:rPr>
        <w:t>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21"/>
    <w:bookmarkStart w:name="z1087" w:id="22"/>
    <w:p>
      <w:pPr>
        <w:spacing w:after="0"/>
        <w:ind w:left="0"/>
        <w:jc w:val="both"/>
      </w:pPr>
      <w:r>
        <w:rPr>
          <w:rFonts w:ascii="Times New Roman"/>
          <w:b w:val="false"/>
          <w:i w:val="false"/>
          <w:color w:val="000000"/>
          <w:sz w:val="28"/>
        </w:rPr>
        <w:t>
      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педагогом и позволяет совершенствовать образовательный процесс.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19" w:id="23"/>
    <w:p>
      <w:pPr>
        <w:spacing w:after="0"/>
        <w:ind w:left="0"/>
        <w:jc w:val="left"/>
      </w:pPr>
      <w:r>
        <w:rPr>
          <w:rFonts w:ascii="Times New Roman"/>
          <w:b/>
          <w:i w:val="false"/>
          <w:color w:val="000000"/>
        </w:rPr>
        <w:t xml:space="preserve"> Глава 2. Порядок проведения текущего контроля успеваемости, промежуточной аттестации обучающихся</w:t>
      </w:r>
    </w:p>
    <w:bookmarkEnd w:id="23"/>
    <w:p>
      <w:pPr>
        <w:spacing w:after="0"/>
        <w:ind w:left="0"/>
        <w:jc w:val="both"/>
      </w:pPr>
      <w:r>
        <w:rPr>
          <w:rFonts w:ascii="Times New Roman"/>
          <w:b w:val="false"/>
          <w:i w:val="false"/>
          <w:color w:val="ff0000"/>
          <w:sz w:val="28"/>
        </w:rPr>
        <w:t xml:space="preserve">
      Сноска. Глава 2 исключена приказом Министра образования и науки РК от 21.10.2020 </w:t>
      </w:r>
      <w:r>
        <w:rPr>
          <w:rFonts w:ascii="Times New Roman"/>
          <w:b w:val="false"/>
          <w:i w:val="false"/>
          <w:color w:val="ff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p>
    <w:bookmarkStart w:name="z434" w:id="24"/>
    <w:p>
      <w:pPr>
        <w:spacing w:after="0"/>
        <w:ind w:left="0"/>
        <w:jc w:val="left"/>
      </w:pPr>
      <w:r>
        <w:rPr>
          <w:rFonts w:ascii="Times New Roman"/>
          <w:b/>
          <w:i w:val="false"/>
          <w:color w:val="000000"/>
        </w:rPr>
        <w:t xml:space="preserve"> Глава 3. Порядок проведения текущего контроля успеваемости обучающихся по обновленному содержанию среднего образования</w:t>
      </w:r>
    </w:p>
    <w:bookmarkEnd w:id="24"/>
    <w:bookmarkStart w:name="z435" w:id="25"/>
    <w:p>
      <w:pPr>
        <w:spacing w:after="0"/>
        <w:ind w:left="0"/>
        <w:jc w:val="both"/>
      </w:pPr>
      <w:r>
        <w:rPr>
          <w:rFonts w:ascii="Times New Roman"/>
          <w:b w:val="false"/>
          <w:i w:val="false"/>
          <w:color w:val="000000"/>
          <w:sz w:val="28"/>
        </w:rPr>
        <w:t>
      12. Оценка учебных достижений обучающихся осуществляется в форме формативного и суммативного оценивания.</w:t>
      </w:r>
    </w:p>
    <w:bookmarkEnd w:id="25"/>
    <w:bookmarkStart w:name="z436" w:id="26"/>
    <w:p>
      <w:pPr>
        <w:spacing w:after="0"/>
        <w:ind w:left="0"/>
        <w:jc w:val="both"/>
      </w:pPr>
      <w:r>
        <w:rPr>
          <w:rFonts w:ascii="Times New Roman"/>
          <w:b w:val="false"/>
          <w:i w:val="false"/>
          <w:color w:val="000000"/>
          <w:sz w:val="28"/>
        </w:rPr>
        <w:t>
      13. Формативное оценивание, в том числе домашней работы, проводится для мониторинга достижений обучающимися целей обучения и дальнейшего выстраивания дифференцированной работы на уроке и осуществляется через рекомендации педагога в письменной форме (в тетрадях или дневниках) или устно.</w:t>
      </w:r>
    </w:p>
    <w:bookmarkEnd w:id="26"/>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учебные достижения обучающихся оцениваются формативно с выставлением баллов. Оценивание учебных достижений обучающихся 2-11 (12) классов осуществляется в пределах от одного до 10 баллов.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образования и науки РК от 21.10.2020 </w:t>
      </w:r>
      <w:r>
        <w:rPr>
          <w:rFonts w:ascii="Times New Roman"/>
          <w:b w:val="false"/>
          <w:i w:val="false"/>
          <w:color w:val="00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5" w:id="27"/>
    <w:p>
      <w:pPr>
        <w:spacing w:after="0"/>
        <w:ind w:left="0"/>
        <w:jc w:val="both"/>
      </w:pPr>
      <w:r>
        <w:rPr>
          <w:rFonts w:ascii="Times New Roman"/>
          <w:b w:val="false"/>
          <w:i w:val="false"/>
          <w:color w:val="000000"/>
          <w:sz w:val="28"/>
        </w:rPr>
        <w:t>
      13-1. При формативном оценивании на уроке учитель осуществляет обратную связь. Педагог самостоятельно определяет количество обучающихся, форму и частоту предоставления обратной связи.</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13-1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6" w:id="28"/>
    <w:p>
      <w:pPr>
        <w:spacing w:after="0"/>
        <w:ind w:left="0"/>
        <w:jc w:val="both"/>
      </w:pPr>
      <w:r>
        <w:rPr>
          <w:rFonts w:ascii="Times New Roman"/>
          <w:b w:val="false"/>
          <w:i w:val="false"/>
          <w:color w:val="000000"/>
          <w:sz w:val="28"/>
        </w:rPr>
        <w:t>
      13-2. Результаты формативного оценивания не требуют распечатывания и дальнейшего хранения.</w:t>
      </w:r>
    </w:p>
    <w:bookmarkEnd w:id="28"/>
    <w:p>
      <w:pPr>
        <w:spacing w:after="0"/>
        <w:ind w:left="0"/>
        <w:jc w:val="both"/>
      </w:pPr>
      <w:r>
        <w:rPr>
          <w:rFonts w:ascii="Times New Roman"/>
          <w:b w:val="false"/>
          <w:i w:val="false"/>
          <w:color w:val="000000"/>
          <w:sz w:val="28"/>
        </w:rPr>
        <w:t>
      Предоставление результатов формативного оценивания осуществляется в выполненных работах обучающихся и/или в электронных журналах через комментарии учителя.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13-2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29"/>
    <w:p>
      <w:pPr>
        <w:spacing w:after="0"/>
        <w:ind w:left="0"/>
        <w:jc w:val="both"/>
      </w:pPr>
      <w:r>
        <w:rPr>
          <w:rFonts w:ascii="Times New Roman"/>
          <w:b w:val="false"/>
          <w:i w:val="false"/>
          <w:color w:val="000000"/>
          <w:sz w:val="28"/>
        </w:rPr>
        <w:t>
      14.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изучения разделов (сквозных тем), четверти.</w:t>
      </w:r>
    </w:p>
    <w:bookmarkEnd w:id="29"/>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и при обучении в дистанционной форме суммативное оценивание проводится во 2-11 (12) классах. При этом по всем предметам проводится не более одного суммативного оценивания за раздел/сквозную тему (далее – СОР).</w:t>
      </w:r>
    </w:p>
    <w:p>
      <w:pPr>
        <w:spacing w:after="0"/>
        <w:ind w:left="0"/>
        <w:jc w:val="both"/>
      </w:pPr>
      <w:r>
        <w:rPr>
          <w:rFonts w:ascii="Times New Roman"/>
          <w:b w:val="false"/>
          <w:i w:val="false"/>
          <w:color w:val="000000"/>
          <w:sz w:val="28"/>
        </w:rPr>
        <w:t>
      В 1-ом классе учебные достижения обучающихся не оцениваются.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7" w:id="30"/>
    <w:p>
      <w:pPr>
        <w:spacing w:after="0"/>
        <w:ind w:left="0"/>
        <w:jc w:val="both"/>
      </w:pPr>
      <w:r>
        <w:rPr>
          <w:rFonts w:ascii="Times New Roman"/>
          <w:b w:val="false"/>
          <w:i w:val="false"/>
          <w:color w:val="000000"/>
          <w:sz w:val="28"/>
        </w:rPr>
        <w:t>
      14-1. По результатам формативного оценивания, СОР и суммативного оценивания за четверть (далее – СОЧ) обучающимся выставляются баллы, которые учитываются при оценивании учебных достижений за четверть.</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14-1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98" w:id="31"/>
    <w:p>
      <w:pPr>
        <w:spacing w:after="0"/>
        <w:ind w:left="0"/>
        <w:jc w:val="both"/>
      </w:pPr>
      <w:r>
        <w:rPr>
          <w:rFonts w:ascii="Times New Roman"/>
          <w:b w:val="false"/>
          <w:i w:val="false"/>
          <w:color w:val="000000"/>
          <w:sz w:val="28"/>
        </w:rPr>
        <w:t>
      14-2. Максимальный балл за СОР, форма (контрольная, практическая или творческая работа, проект, устный опрос, эссе), урок проведения СОР и время на выполнение СОР не регламентируются.</w:t>
      </w:r>
    </w:p>
    <w:bookmarkEnd w:id="31"/>
    <w:p>
      <w:pPr>
        <w:spacing w:after="0"/>
        <w:ind w:left="0"/>
        <w:jc w:val="both"/>
      </w:pPr>
      <w:r>
        <w:rPr>
          <w:rFonts w:ascii="Times New Roman"/>
          <w:b w:val="false"/>
          <w:i w:val="false"/>
          <w:color w:val="000000"/>
          <w:sz w:val="28"/>
        </w:rPr>
        <w:t>
      Максимальный балл за СОР должен составлять не менее 7 и не более 15 баллов в 1-4 классах, не менее 7 и не более 20 баллов в 5-11(12) классах.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14-2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9" w:id="32"/>
    <w:p>
      <w:pPr>
        <w:spacing w:after="0"/>
        <w:ind w:left="0"/>
        <w:jc w:val="both"/>
      </w:pPr>
      <w:r>
        <w:rPr>
          <w:rFonts w:ascii="Times New Roman"/>
          <w:b w:val="false"/>
          <w:i w:val="false"/>
          <w:color w:val="000000"/>
          <w:sz w:val="28"/>
        </w:rPr>
        <w:t>
      14-3. При выставлении итогового балла за СОР и суммативные работы за четверть (далее - СОЧ) не учитываются помарки, а также качество оформления условий учебных заданий и задач.</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14-3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0" w:id="33"/>
    <w:p>
      <w:pPr>
        <w:spacing w:after="0"/>
        <w:ind w:left="0"/>
        <w:jc w:val="both"/>
      </w:pPr>
      <w:r>
        <w:rPr>
          <w:rFonts w:ascii="Times New Roman"/>
          <w:b w:val="false"/>
          <w:i w:val="false"/>
          <w:color w:val="000000"/>
          <w:sz w:val="28"/>
        </w:rPr>
        <w:t>
      14-4. При учебной нагрузке 1 час в неделю СОР проводится не более двух раз в четверти с объединением разделов, итоговая оценка выставляется за полугодие.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14-4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1" w:id="34"/>
    <w:p>
      <w:pPr>
        <w:spacing w:after="0"/>
        <w:ind w:left="0"/>
        <w:jc w:val="both"/>
      </w:pPr>
      <w:r>
        <w:rPr>
          <w:rFonts w:ascii="Times New Roman"/>
          <w:b w:val="false"/>
          <w:i w:val="false"/>
          <w:color w:val="000000"/>
          <w:sz w:val="28"/>
        </w:rPr>
        <w:t>
      14-5. СОР проводится не более трех раз в четверти. Разделы/сквозные темы объединяются с учетом специфики тем и количества целей обучения при изучении четырех и более разделов/сквозных тем в четверти. Разрешается его проведение в два этапа.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14-5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35"/>
    <w:p>
      <w:pPr>
        <w:spacing w:after="0"/>
        <w:ind w:left="0"/>
        <w:jc w:val="both"/>
      </w:pPr>
      <w:r>
        <w:rPr>
          <w:rFonts w:ascii="Times New Roman"/>
          <w:b w:val="false"/>
          <w:i w:val="false"/>
          <w:color w:val="000000"/>
          <w:sz w:val="28"/>
        </w:rPr>
        <w:t>
      14-6. Допускается проведение СОЧ не более трех в один день с учетом уровня сложности учебных предметов. СОЧ не проводятся в последний день завершения четверти. Одновременно СОР и СОЧ по одному учебному предмету не проводятся в один день.</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14-6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3" w:id="36"/>
    <w:p>
      <w:pPr>
        <w:spacing w:after="0"/>
        <w:ind w:left="0"/>
        <w:jc w:val="both"/>
      </w:pPr>
      <w:r>
        <w:rPr>
          <w:rFonts w:ascii="Times New Roman"/>
          <w:b w:val="false"/>
          <w:i w:val="false"/>
          <w:color w:val="000000"/>
          <w:sz w:val="28"/>
        </w:rPr>
        <w:t>
      14-7. При оценивании обучающихся на дому учитель разрабатывает дифференцированные и/или индивидуальные задания с учетом учебной нагрузки обучающегося на дому и изученного им учебного материала.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14-7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4" w:id="37"/>
    <w:p>
      <w:pPr>
        <w:spacing w:after="0"/>
        <w:ind w:left="0"/>
        <w:jc w:val="both"/>
      </w:pPr>
      <w:r>
        <w:rPr>
          <w:rFonts w:ascii="Times New Roman"/>
          <w:b w:val="false"/>
          <w:i w:val="false"/>
          <w:color w:val="000000"/>
          <w:sz w:val="28"/>
        </w:rPr>
        <w:t>
      14-8. При оценивании обучающихся с особыми образовательными потребностями учитель использует дифференцированные и/или индивидуальные задания, а также вносит изменения в критерии оценивания с учетом особенностей обучающегося, в том числе при реализации индивидуальных учебных программ.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14-8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4" w:id="38"/>
    <w:p>
      <w:pPr>
        <w:spacing w:after="0"/>
        <w:ind w:left="0"/>
        <w:jc w:val="both"/>
      </w:pPr>
      <w:r>
        <w:rPr>
          <w:rFonts w:ascii="Times New Roman"/>
          <w:b w:val="false"/>
          <w:i w:val="false"/>
          <w:color w:val="000000"/>
          <w:sz w:val="28"/>
        </w:rPr>
        <w:t>
      14-9. В условиях карантина, чрезвычайных ситуаций социального, природного и техногенного характера за четверть проводится один СОР, в конце четверти СОЧ.</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14-9 в соответствии с приказом Министра образования и науки РК от 17.04.2020 </w:t>
      </w:r>
      <w:r>
        <w:rPr>
          <w:rFonts w:ascii="Times New Roman"/>
          <w:b w:val="false"/>
          <w:i w:val="false"/>
          <w:color w:val="000000"/>
          <w:sz w:val="28"/>
        </w:rPr>
        <w:t>№ 149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38" w:id="39"/>
    <w:p>
      <w:pPr>
        <w:spacing w:after="0"/>
        <w:ind w:left="0"/>
        <w:jc w:val="both"/>
      </w:pPr>
      <w:r>
        <w:rPr>
          <w:rFonts w:ascii="Times New Roman"/>
          <w:b w:val="false"/>
          <w:i w:val="false"/>
          <w:color w:val="000000"/>
          <w:sz w:val="28"/>
        </w:rPr>
        <w:t>
      15. По предметам "Самопознание", "Художественный труд", "Музыка", "Физическая культура", "Основы предпринимательства и бизнеса", "Графика и проектирование", "Начальная военная и технологическая подготовка", "Общество и религия", "Информационно-коммуникационные технологии" в начальной школе суммативное оценивание не проводится.</w:t>
      </w:r>
    </w:p>
    <w:bookmarkEnd w:id="39"/>
    <w:p>
      <w:pPr>
        <w:spacing w:after="0"/>
        <w:ind w:left="0"/>
        <w:jc w:val="both"/>
      </w:pPr>
      <w:r>
        <w:rPr>
          <w:rFonts w:ascii="Times New Roman"/>
          <w:b w:val="false"/>
          <w:i w:val="false"/>
          <w:color w:val="000000"/>
          <w:sz w:val="28"/>
        </w:rPr>
        <w:t>
      В конце четверти/полугодия и учебного года по предметам "Физическая культура", "Основы предпринимательства и бизнеса", "Графика и проектирование", "Начальная военная и технологическая подготовка", "Самопознание", "Художественный труд", "Музыка", "Общество и религия", "Информационно-коммуникационные технологии" в начальной школе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40"/>
    <w:p>
      <w:pPr>
        <w:spacing w:after="0"/>
        <w:ind w:left="0"/>
        <w:jc w:val="both"/>
      </w:pPr>
      <w:r>
        <w:rPr>
          <w:rFonts w:ascii="Times New Roman"/>
          <w:b w:val="false"/>
          <w:i w:val="false"/>
          <w:color w:val="000000"/>
          <w:sz w:val="28"/>
        </w:rPr>
        <w:t>
      15-1. В 10-11-х классах при выборе предметов углубленного и стандартного уровня инвариантного компонента по данным предметам проводится суммативное оценивание, кроме учебных предметов "Основы предпринимательства и бизнеса", "Графика и проектирование".</w:t>
      </w:r>
    </w:p>
    <w:bookmarkEnd w:id="40"/>
    <w:p>
      <w:pPr>
        <w:spacing w:after="0"/>
        <w:ind w:left="0"/>
        <w:jc w:val="both"/>
      </w:pPr>
      <w:r>
        <w:rPr>
          <w:rFonts w:ascii="Times New Roman"/>
          <w:b w:val="false"/>
          <w:i w:val="false"/>
          <w:color w:val="000000"/>
          <w:sz w:val="28"/>
        </w:rPr>
        <w:t>
      По учебным предметам 10-11-го класса, выбранных за счет часов вариативного компонента, суммативное оценивание не проводится, в конце учебного года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0" w:id="41"/>
    <w:p>
      <w:pPr>
        <w:spacing w:after="0"/>
        <w:ind w:left="0"/>
        <w:jc w:val="both"/>
      </w:pPr>
      <w:r>
        <w:rPr>
          <w:rFonts w:ascii="Times New Roman"/>
          <w:b w:val="false"/>
          <w:i w:val="false"/>
          <w:color w:val="000000"/>
          <w:sz w:val="28"/>
        </w:rPr>
        <w:t>
      15-2. В случае выбора Типовых учебных планов с сокращенной учебной нагрузкой количество СОР проводится согласно пунктам 14-4.</w:t>
      </w:r>
    </w:p>
    <w:bookmarkEnd w:id="41"/>
    <w:p>
      <w:pPr>
        <w:spacing w:after="0"/>
        <w:ind w:left="0"/>
        <w:jc w:val="both"/>
      </w:pPr>
      <w:r>
        <w:rPr>
          <w:rFonts w:ascii="Times New Roman"/>
          <w:b w:val="false"/>
          <w:i w:val="false"/>
          <w:color w:val="000000"/>
          <w:sz w:val="28"/>
        </w:rPr>
        <w:t>
      По учебным предметам 7-9 классов выбранного за счет вариативного компонента (предметы по выбору из инвариантного компонента) суммативное оценивание не проводится, в конце учебного года выставляется "зачет" ("незачет").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15-2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2"/>
    <w:p>
      <w:pPr>
        <w:spacing w:after="0"/>
        <w:ind w:left="0"/>
        <w:jc w:val="both"/>
      </w:pPr>
      <w:r>
        <w:rPr>
          <w:rFonts w:ascii="Times New Roman"/>
          <w:b w:val="false"/>
          <w:i w:val="false"/>
          <w:color w:val="000000"/>
          <w:sz w:val="28"/>
        </w:rPr>
        <w:t xml:space="preserve">
      16.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(зарегистрированный в Реестре государственной регистрации нормативных правовых актов под № 8424).  </w:t>
      </w:r>
    </w:p>
    <w:bookmarkEnd w:id="42"/>
    <w:bookmarkStart w:name="z440" w:id="43"/>
    <w:p>
      <w:pPr>
        <w:spacing w:after="0"/>
        <w:ind w:left="0"/>
        <w:jc w:val="both"/>
      </w:pPr>
      <w:r>
        <w:rPr>
          <w:rFonts w:ascii="Times New Roman"/>
          <w:b w:val="false"/>
          <w:i w:val="false"/>
          <w:color w:val="000000"/>
          <w:sz w:val="28"/>
        </w:rPr>
        <w:t xml:space="preserve">
      17. Задания формативного и суммативного оценивания составляются педагогами самостоятельно. </w:t>
      </w:r>
    </w:p>
    <w:bookmarkEnd w:id="43"/>
    <w:bookmarkStart w:name="z441" w:id="44"/>
    <w:p>
      <w:pPr>
        <w:spacing w:after="0"/>
        <w:ind w:left="0"/>
        <w:jc w:val="both"/>
      </w:pPr>
      <w:r>
        <w:rPr>
          <w:rFonts w:ascii="Times New Roman"/>
          <w:b w:val="false"/>
          <w:i w:val="false"/>
          <w:color w:val="000000"/>
          <w:sz w:val="28"/>
        </w:rPr>
        <w:t>
      18. Суммативное оценивание по языковым предметам проводится по четырем видам речевой деятельности (аудирование (слушание), говорение, чтение, письмо). Оценивание навыков аудирования (слушания) и говорения проводится на уроках в течение недели, на которую запланировано проведение суммативного оценивания.</w:t>
      </w:r>
    </w:p>
    <w:bookmarkEnd w:id="44"/>
    <w:bookmarkStart w:name="z442" w:id="45"/>
    <w:p>
      <w:pPr>
        <w:spacing w:after="0"/>
        <w:ind w:left="0"/>
        <w:jc w:val="both"/>
      </w:pPr>
      <w:r>
        <w:rPr>
          <w:rFonts w:ascii="Times New Roman"/>
          <w:b w:val="false"/>
          <w:i w:val="false"/>
          <w:color w:val="000000"/>
          <w:sz w:val="28"/>
        </w:rPr>
        <w:t xml:space="preserve">
      19. В случае возникновения спорных вопросов для обеспечения объективности оценивания результатов обучения, обучающихся по учебным предметам, по которым СОЧ проводится в письменной форме и/или по решению педагогического совета педагогами проводится модерация в сроки не позднее одного дня до выставления оценок за СОЧ. </w:t>
      </w:r>
    </w:p>
    <w:bookmarkEnd w:id="45"/>
    <w:p>
      <w:pPr>
        <w:spacing w:after="0"/>
        <w:ind w:left="0"/>
        <w:jc w:val="both"/>
      </w:pPr>
      <w:r>
        <w:rPr>
          <w:rFonts w:ascii="Times New Roman"/>
          <w:b w:val="false"/>
          <w:i w:val="false"/>
          <w:color w:val="000000"/>
          <w:sz w:val="28"/>
        </w:rPr>
        <w:t>
      В случаях проведения модерации суммативные работы обучающихся за четверть, баллы которых подлежат изменению, перепроверяются. Балл за суммативную работу за четверть по итогам модерации изменяется как в сторону увеличения, так и в сторону уменьшения.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4" w:id="46"/>
    <w:p>
      <w:pPr>
        <w:spacing w:after="0"/>
        <w:ind w:left="0"/>
        <w:jc w:val="both"/>
      </w:pPr>
      <w:r>
        <w:rPr>
          <w:rFonts w:ascii="Times New Roman"/>
          <w:b w:val="false"/>
          <w:i w:val="false"/>
          <w:color w:val="000000"/>
          <w:sz w:val="28"/>
        </w:rPr>
        <w:t>
      20. Обучающиеся, отсутствовавшие в день проведения суммативного оценивания по объективным причинам (по состоянию здоровья, в случае смерти близких родственников, в связи с участием в соревнованиях, конференциях, олимпиадах и конкурсах научных проектов всех уровней, в связи с неблагоприятными метеоусловиями), проходят суммативное оценивание по индивидуальному графику.</w:t>
      </w:r>
    </w:p>
    <w:bookmarkEnd w:id="46"/>
    <w:p>
      <w:pPr>
        <w:spacing w:after="0"/>
        <w:ind w:left="0"/>
        <w:jc w:val="both"/>
      </w:pPr>
      <w:r>
        <w:rPr>
          <w:rFonts w:ascii="Times New Roman"/>
          <w:b w:val="false"/>
          <w:i w:val="false"/>
          <w:color w:val="000000"/>
          <w:sz w:val="28"/>
        </w:rPr>
        <w:t>
      В случаях несдачи суммативной работы до окончания текущей четверти/полугодия обучающемуся выставляется в электронном журнале отметка "Временно не аттестован" до получения положительной оценки суммативной работы. По итогам сдачи суммативной работы выставляется четвертная/полугодовая оценка.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075" w:id="47"/>
    <w:p>
      <w:pPr>
        <w:spacing w:after="0"/>
        <w:ind w:left="0"/>
        <w:jc w:val="both"/>
      </w:pPr>
      <w:r>
        <w:rPr>
          <w:rFonts w:ascii="Times New Roman"/>
          <w:b w:val="false"/>
          <w:i w:val="false"/>
          <w:color w:val="000000"/>
          <w:sz w:val="28"/>
        </w:rPr>
        <w:t>
      20-1. В случаях карантина, чрезвычайных ситуаций социального, природного и техногенного характера СОР и СОЧ организуется с применением дистанционных образовательных технологий.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20-1 в соответствии с приказом Министра образования и науки РК от 17.04.2020 </w:t>
      </w:r>
      <w:r>
        <w:rPr>
          <w:rFonts w:ascii="Times New Roman"/>
          <w:b w:val="false"/>
          <w:i w:val="false"/>
          <w:color w:val="000000"/>
          <w:sz w:val="28"/>
        </w:rPr>
        <w:t>№ 149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45" w:id="48"/>
    <w:p>
      <w:pPr>
        <w:spacing w:after="0"/>
        <w:ind w:left="0"/>
        <w:jc w:val="both"/>
      </w:pPr>
      <w:r>
        <w:rPr>
          <w:rFonts w:ascii="Times New Roman"/>
          <w:b w:val="false"/>
          <w:i w:val="false"/>
          <w:color w:val="000000"/>
          <w:sz w:val="28"/>
        </w:rPr>
        <w:t xml:space="preserve">
      21. При отсутствии результатов суммативного оценивания за раздел (сквозную тему) и четверть обучающийся является временно не аттестованным. </w:t>
      </w:r>
    </w:p>
    <w:bookmarkEnd w:id="48"/>
    <w:bookmarkStart w:name="z446" w:id="49"/>
    <w:p>
      <w:pPr>
        <w:spacing w:after="0"/>
        <w:ind w:left="0"/>
        <w:jc w:val="both"/>
      </w:pPr>
      <w:r>
        <w:rPr>
          <w:rFonts w:ascii="Times New Roman"/>
          <w:b w:val="false"/>
          <w:i w:val="false"/>
          <w:color w:val="000000"/>
          <w:sz w:val="28"/>
        </w:rPr>
        <w:t>
      22. Суммативные работы, обучающихся за текущий учебный год хранятся в школе до конца данного учебного года.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7" w:id="50"/>
    <w:p>
      <w:pPr>
        <w:spacing w:after="0"/>
        <w:ind w:left="0"/>
        <w:jc w:val="both"/>
      </w:pPr>
      <w:r>
        <w:rPr>
          <w:rFonts w:ascii="Times New Roman"/>
          <w:b w:val="false"/>
          <w:i w:val="false"/>
          <w:color w:val="000000"/>
          <w:sz w:val="28"/>
        </w:rPr>
        <w:t xml:space="preserve">
      23. Результаты суммативного оценивания обучающихся в виде баллов выставляются в журнал (бумажный/электронный) и переводятся в четвертную и годовую оценки по шкале перевода баллов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51"/>
    <w:p>
      <w:pPr>
        <w:spacing w:after="0"/>
        <w:ind w:left="0"/>
        <w:jc w:val="both"/>
      </w:pPr>
      <w:r>
        <w:rPr>
          <w:rFonts w:ascii="Times New Roman"/>
          <w:b w:val="false"/>
          <w:i w:val="false"/>
          <w:color w:val="000000"/>
          <w:sz w:val="28"/>
        </w:rPr>
        <w:t>
      24. Информация по итогам суммативного оценивания предоставляется обучающимся, родителям или законным представителям ребенка в бумажном или электронном формате.</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52"/>
    <w:p>
      <w:pPr>
        <w:spacing w:after="0"/>
        <w:ind w:left="0"/>
        <w:jc w:val="both"/>
      </w:pPr>
      <w:r>
        <w:rPr>
          <w:rFonts w:ascii="Times New Roman"/>
          <w:b w:val="false"/>
          <w:i w:val="false"/>
          <w:color w:val="000000"/>
          <w:sz w:val="28"/>
        </w:rPr>
        <w:t>
      25. Четвертная оценка выставляется на основании результатов формативного оценивания, СОР и СОЧ в процентном соотношении 50% на 50%.</w:t>
      </w:r>
    </w:p>
    <w:bookmarkEnd w:id="52"/>
    <w:p>
      <w:pPr>
        <w:spacing w:after="0"/>
        <w:ind w:left="0"/>
        <w:jc w:val="both"/>
      </w:pPr>
      <w:r>
        <w:rPr>
          <w:rFonts w:ascii="Times New Roman"/>
          <w:b w:val="false"/>
          <w:i w:val="false"/>
          <w:color w:val="000000"/>
          <w:sz w:val="28"/>
        </w:rPr>
        <w:t>
      При учебной нагрузке 1 час в неделю оценка за полугодие выставляется по результатам формативного оценивания и СОР.</w:t>
      </w:r>
    </w:p>
    <w:p>
      <w:pPr>
        <w:spacing w:after="0"/>
        <w:ind w:left="0"/>
        <w:jc w:val="both"/>
      </w:pPr>
      <w:r>
        <w:rPr>
          <w:rFonts w:ascii="Times New Roman"/>
          <w:b w:val="false"/>
          <w:i w:val="false"/>
          <w:color w:val="000000"/>
          <w:sz w:val="28"/>
        </w:rPr>
        <w:t>
      В случаях ограничительных мер соответствующих государственных органов, в том числе карантина, чрезвычайных ситуаций социального, природного и техногенного характера четвертная оценка выставляется с учетом формативного оценивания, результатов одного СОР и СОЧ.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образования и науки РК от 21.10.2020 </w:t>
      </w:r>
      <w:r>
        <w:rPr>
          <w:rFonts w:ascii="Times New Roman"/>
          <w:b w:val="false"/>
          <w:i w:val="false"/>
          <w:color w:val="00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1" w:id="53"/>
    <w:p>
      <w:pPr>
        <w:spacing w:after="0"/>
        <w:ind w:left="0"/>
        <w:jc w:val="both"/>
      </w:pPr>
      <w:r>
        <w:rPr>
          <w:rFonts w:ascii="Times New Roman"/>
          <w:b w:val="false"/>
          <w:i w:val="false"/>
          <w:color w:val="000000"/>
          <w:sz w:val="28"/>
        </w:rPr>
        <w:t>
      26. В 1 классе годовая оценка не выставляется.</w:t>
      </w:r>
    </w:p>
    <w:bookmarkEnd w:id="53"/>
    <w:p>
      <w:pPr>
        <w:spacing w:after="0"/>
        <w:ind w:left="0"/>
        <w:jc w:val="both"/>
      </w:pPr>
      <w:r>
        <w:rPr>
          <w:rFonts w:ascii="Times New Roman"/>
          <w:b w:val="false"/>
          <w:i w:val="false"/>
          <w:color w:val="000000"/>
          <w:sz w:val="28"/>
        </w:rPr>
        <w:t>
      Обучающиеся 1 класса не оставляются на повторный год обучения, за исключением обучающихся, которым рекомендован повторный год обучения на основании заключения психолого-медико-педагогической консультации и (или) по согласованию с родителями или законными представителями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образования и науки РК от 21.10.2020 </w:t>
      </w:r>
      <w:r>
        <w:rPr>
          <w:rFonts w:ascii="Times New Roman"/>
          <w:b w:val="false"/>
          <w:i w:val="false"/>
          <w:color w:val="000000"/>
          <w:sz w:val="28"/>
        </w:rPr>
        <w:t>№ 453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53" w:id="54"/>
    <w:p>
      <w:pPr>
        <w:spacing w:after="0"/>
        <w:ind w:left="0"/>
        <w:jc w:val="both"/>
      </w:pPr>
      <w:r>
        <w:rPr>
          <w:rFonts w:ascii="Times New Roman"/>
          <w:b w:val="false"/>
          <w:i w:val="false"/>
          <w:color w:val="000000"/>
          <w:sz w:val="28"/>
        </w:rPr>
        <w:t>
      27. Годовая оценка по учебным предметам обучающимся 2-11 (12) классов выставляется как среднее арифметическое значение суммы четвертных оценок с округлением к ближайшему целому, и является итоговой оценкой.</w:t>
      </w:r>
    </w:p>
    <w:bookmarkEnd w:id="54"/>
    <w:p>
      <w:pPr>
        <w:spacing w:after="0"/>
        <w:ind w:left="0"/>
        <w:jc w:val="both"/>
      </w:pPr>
      <w:r>
        <w:rPr>
          <w:rFonts w:ascii="Times New Roman"/>
          <w:b w:val="false"/>
          <w:i w:val="false"/>
          <w:color w:val="000000"/>
          <w:sz w:val="28"/>
        </w:rPr>
        <w:t>
      Промежуточная аттестация по итогам учебного года не проводится.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55"/>
    <w:p>
      <w:pPr>
        <w:spacing w:after="0"/>
        <w:ind w:left="0"/>
        <w:jc w:val="both"/>
      </w:pPr>
      <w:r>
        <w:rPr>
          <w:rFonts w:ascii="Times New Roman"/>
          <w:b w:val="false"/>
          <w:i w:val="false"/>
          <w:color w:val="000000"/>
          <w:sz w:val="28"/>
        </w:rPr>
        <w:t>
      28. Для обучающихся 2-8 (9) и 10 (11) классов, имеющих годовую оценку "2" по одному или двум предметам, организуется суммативное оценивание за учебный год, включающее содержание материала за учебный год, которое проводится согласно графику, составленному школой.</w:t>
      </w:r>
    </w:p>
    <w:bookmarkEnd w:id="55"/>
    <w:bookmarkStart w:name="z24" w:id="56"/>
    <w:p>
      <w:pPr>
        <w:spacing w:after="0"/>
        <w:ind w:left="0"/>
        <w:jc w:val="both"/>
      </w:pPr>
      <w:r>
        <w:rPr>
          <w:rFonts w:ascii="Times New Roman"/>
          <w:b w:val="false"/>
          <w:i w:val="false"/>
          <w:color w:val="000000"/>
          <w:sz w:val="28"/>
        </w:rPr>
        <w:t xml:space="preserve">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 </w:t>
      </w:r>
    </w:p>
    <w:bookmarkEnd w:id="56"/>
    <w:bookmarkStart w:name="z25" w:id="57"/>
    <w:p>
      <w:pPr>
        <w:spacing w:after="0"/>
        <w:ind w:left="0"/>
        <w:jc w:val="both"/>
      </w:pPr>
      <w:r>
        <w:rPr>
          <w:rFonts w:ascii="Times New Roman"/>
          <w:b w:val="false"/>
          <w:i w:val="false"/>
          <w:color w:val="000000"/>
          <w:sz w:val="28"/>
        </w:rPr>
        <w:t>
      Обучающиеся 2-8 (9) и 10 (11) классов, имеющие годовую оценку "2" по трем и более предметам, оставляются на повторный год обучения.</w:t>
      </w:r>
    </w:p>
    <w:bookmarkEnd w:id="57"/>
    <w:p>
      <w:pPr>
        <w:spacing w:after="0"/>
        <w:ind w:left="0"/>
        <w:jc w:val="both"/>
      </w:pPr>
      <w:r>
        <w:rPr>
          <w:rFonts w:ascii="Times New Roman"/>
          <w:b w:val="false"/>
          <w:i w:val="false"/>
          <w:color w:val="000000"/>
          <w:sz w:val="28"/>
        </w:rPr>
        <w:t>
      При получении оценок "3", "4", "5" обучающиеся 2-8 (9) и 10 (11) классов переводятся в следующий класс.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58"/>
    <w:p>
      <w:pPr>
        <w:spacing w:after="0"/>
        <w:ind w:left="0"/>
        <w:jc w:val="both"/>
      </w:pPr>
      <w:r>
        <w:rPr>
          <w:rFonts w:ascii="Times New Roman"/>
          <w:b w:val="false"/>
          <w:i w:val="false"/>
          <w:color w:val="000000"/>
          <w:sz w:val="28"/>
        </w:rPr>
        <w:t xml:space="preserve">
      29. Обучающиеся 2-8 (9) и 10 (11) классов, повторно получившие оценку "2", по одному или двум учебным предметам, подлежат дополнительному суммативному оцениванию за учебный год по данным предметам. </w:t>
      </w:r>
    </w:p>
    <w:bookmarkEnd w:id="58"/>
    <w:p>
      <w:pPr>
        <w:spacing w:after="0"/>
        <w:ind w:left="0"/>
        <w:jc w:val="both"/>
      </w:pPr>
      <w:r>
        <w:rPr>
          <w:rFonts w:ascii="Times New Roman"/>
          <w:b w:val="false"/>
          <w:i w:val="false"/>
          <w:color w:val="000000"/>
          <w:sz w:val="28"/>
        </w:rPr>
        <w:t>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w:t>
      </w:r>
    </w:p>
    <w:p>
      <w:pPr>
        <w:spacing w:after="0"/>
        <w:ind w:left="0"/>
        <w:jc w:val="both"/>
      </w:pPr>
      <w:r>
        <w:rPr>
          <w:rFonts w:ascii="Times New Roman"/>
          <w:b w:val="false"/>
          <w:i w:val="false"/>
          <w:color w:val="000000"/>
          <w:sz w:val="28"/>
        </w:rPr>
        <w:t>
      Дополнительное суммативное оценивание проводится до начала нового учебного года.</w:t>
      </w:r>
    </w:p>
    <w:p>
      <w:pPr>
        <w:spacing w:after="0"/>
        <w:ind w:left="0"/>
        <w:jc w:val="both"/>
      </w:pPr>
      <w:r>
        <w:rPr>
          <w:rFonts w:ascii="Times New Roman"/>
          <w:b w:val="false"/>
          <w:i w:val="false"/>
          <w:color w:val="000000"/>
          <w:sz w:val="28"/>
        </w:rPr>
        <w:t>
      В случае получения за дополнительное суммативное оценивание оценки "2" обучающиеся оставляются на повторное обучение.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59"/>
    <w:p>
      <w:pPr>
        <w:spacing w:after="0"/>
        <w:ind w:left="0"/>
        <w:jc w:val="both"/>
      </w:pPr>
      <w:r>
        <w:rPr>
          <w:rFonts w:ascii="Times New Roman"/>
          <w:b w:val="false"/>
          <w:i w:val="false"/>
          <w:color w:val="000000"/>
          <w:sz w:val="28"/>
        </w:rPr>
        <w:t>
      30. Пересмотр четвертных, годовых и итоговых оценок не допускается.</w:t>
      </w:r>
    </w:p>
    <w:bookmarkEnd w:id="59"/>
    <w:bookmarkStart w:name="z462" w:id="60"/>
    <w:p>
      <w:pPr>
        <w:spacing w:after="0"/>
        <w:ind w:left="0"/>
        <w:jc w:val="both"/>
      </w:pPr>
      <w:r>
        <w:rPr>
          <w:rFonts w:ascii="Times New Roman"/>
          <w:b w:val="false"/>
          <w:i w:val="false"/>
          <w:color w:val="000000"/>
          <w:sz w:val="28"/>
        </w:rPr>
        <w:t xml:space="preserve">
      31.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 </w:t>
      </w:r>
    </w:p>
    <w:bookmarkEnd w:id="60"/>
    <w:p>
      <w:pPr>
        <w:spacing w:after="0"/>
        <w:ind w:left="0"/>
        <w:jc w:val="both"/>
      </w:pPr>
      <w:r>
        <w:rPr>
          <w:rFonts w:ascii="Times New Roman"/>
          <w:b w:val="false"/>
          <w:i w:val="false"/>
          <w:color w:val="000000"/>
          <w:sz w:val="28"/>
        </w:rPr>
        <w:t>
      В случае перевода, обучающегося из школы, где ранее не изучался какой-либо предмет, в графу "Оценка за четверть" вносится "Не изучался". Годовая оценка по учебному предмету обучающемуся выставляется как среднее арифметическое значение суммы четвертных оценок, полученных далее в текущем учебном году при изучении данного предмета.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61"/>
    <w:p>
      <w:pPr>
        <w:spacing w:after="0"/>
        <w:ind w:left="0"/>
        <w:jc w:val="left"/>
      </w:pPr>
      <w:r>
        <w:rPr>
          <w:rFonts w:ascii="Times New Roman"/>
          <w:b/>
          <w:i w:val="false"/>
          <w:color w:val="000000"/>
        </w:rPr>
        <w:t xml:space="preserve"> Глава 4. Порядок проведения итоговой аттестации обучающихся</w:t>
      </w:r>
    </w:p>
    <w:bookmarkEnd w:id="61"/>
    <w:bookmarkStart w:name="z465" w:id="62"/>
    <w:p>
      <w:pPr>
        <w:spacing w:after="0"/>
        <w:ind w:left="0"/>
        <w:jc w:val="both"/>
      </w:pPr>
      <w:r>
        <w:rPr>
          <w:rFonts w:ascii="Times New Roman"/>
          <w:b w:val="false"/>
          <w:i w:val="false"/>
          <w:color w:val="000000"/>
          <w:sz w:val="28"/>
        </w:rPr>
        <w:t>
      33. Освоение общеобразовательных учебных программ основного среднего, общего среднего образования завершается обязательной итоговой аттестацией обучающихся и проводится в форме:</w:t>
      </w:r>
    </w:p>
    <w:bookmarkEnd w:id="62"/>
    <w:bookmarkStart w:name="z466" w:id="63"/>
    <w:p>
      <w:pPr>
        <w:spacing w:after="0"/>
        <w:ind w:left="0"/>
        <w:jc w:val="both"/>
      </w:pPr>
      <w:r>
        <w:rPr>
          <w:rFonts w:ascii="Times New Roman"/>
          <w:b w:val="false"/>
          <w:i w:val="false"/>
          <w:color w:val="000000"/>
          <w:sz w:val="28"/>
        </w:rPr>
        <w:t>
      1) итоговых выпускных экзаменов для обучающихся 9 (10) класса;</w:t>
      </w:r>
    </w:p>
    <w:bookmarkEnd w:id="63"/>
    <w:bookmarkStart w:name="z467" w:id="64"/>
    <w:p>
      <w:pPr>
        <w:spacing w:after="0"/>
        <w:ind w:left="0"/>
        <w:jc w:val="both"/>
      </w:pPr>
      <w:r>
        <w:rPr>
          <w:rFonts w:ascii="Times New Roman"/>
          <w:b w:val="false"/>
          <w:i w:val="false"/>
          <w:color w:val="000000"/>
          <w:sz w:val="28"/>
        </w:rPr>
        <w:t>
      2) государственных выпускных экзаменов для обучающихся 11 (12) класса.</w:t>
      </w:r>
    </w:p>
    <w:bookmarkEnd w:id="64"/>
    <w:bookmarkStart w:name="z468" w:id="65"/>
    <w:p>
      <w:pPr>
        <w:spacing w:after="0"/>
        <w:ind w:left="0"/>
        <w:jc w:val="both"/>
      </w:pPr>
      <w:r>
        <w:rPr>
          <w:rFonts w:ascii="Times New Roman"/>
          <w:b w:val="false"/>
          <w:i w:val="false"/>
          <w:color w:val="000000"/>
          <w:sz w:val="28"/>
        </w:rPr>
        <w:t>
      34. Итоговая аттестация обучающихся 1-8 (9), 10 (11) классов не предусмотрена.</w:t>
      </w:r>
    </w:p>
    <w:bookmarkEnd w:id="65"/>
    <w:bookmarkStart w:name="z469" w:id="66"/>
    <w:p>
      <w:pPr>
        <w:spacing w:after="0"/>
        <w:ind w:left="0"/>
        <w:jc w:val="both"/>
      </w:pPr>
      <w:r>
        <w:rPr>
          <w:rFonts w:ascii="Times New Roman"/>
          <w:b w:val="false"/>
          <w:i w:val="false"/>
          <w:color w:val="000000"/>
          <w:sz w:val="28"/>
        </w:rPr>
        <w:t>
      35. К итоговой аттестации допускаются обучающиеся 9 (10), 11 (12) классов, освоившие типовые общеобразовательные учебные программы в соответствии с требованиями ГОСО.</w:t>
      </w:r>
    </w:p>
    <w:bookmarkEnd w:id="66"/>
    <w:bookmarkStart w:name="z470" w:id="67"/>
    <w:p>
      <w:pPr>
        <w:spacing w:after="0"/>
        <w:ind w:left="0"/>
        <w:jc w:val="both"/>
      </w:pPr>
      <w:r>
        <w:rPr>
          <w:rFonts w:ascii="Times New Roman"/>
          <w:b w:val="false"/>
          <w:i w:val="false"/>
          <w:color w:val="000000"/>
          <w:sz w:val="28"/>
        </w:rPr>
        <w:t>
      36. Обучающиеся 9 (10) класса, освоившие общеобразовательные учебные программы основного среднего образования, сдают четыре экзамена, один из них по выбору.</w:t>
      </w:r>
    </w:p>
    <w:bookmarkEnd w:id="67"/>
    <w:bookmarkStart w:name="z471" w:id="68"/>
    <w:p>
      <w:pPr>
        <w:spacing w:after="0"/>
        <w:ind w:left="0"/>
        <w:jc w:val="both"/>
      </w:pPr>
      <w:r>
        <w:rPr>
          <w:rFonts w:ascii="Times New Roman"/>
          <w:b w:val="false"/>
          <w:i w:val="false"/>
          <w:color w:val="000000"/>
          <w:sz w:val="28"/>
        </w:rPr>
        <w:t>
      37. Итоговая аттестация для обучающихся 9 (10) класса проводится в следующих формах:</w:t>
      </w:r>
    </w:p>
    <w:bookmarkEnd w:id="68"/>
    <w:p>
      <w:pPr>
        <w:spacing w:after="0"/>
        <w:ind w:left="0"/>
        <w:jc w:val="both"/>
      </w:pPr>
      <w:r>
        <w:rPr>
          <w:rFonts w:ascii="Times New Roman"/>
          <w:b w:val="false"/>
          <w:i w:val="false"/>
          <w:color w:val="000000"/>
          <w:sz w:val="28"/>
        </w:rPr>
        <w:t>
      1) письменного экзамена по казахскому языку /русскому языку и родному языку для школ с уйгурским/таджикским/узбекским языком обучения (язык обучения) в форме эссе, для обучающихся школ с углубленным изучением предметов гуманитарного цикла – письменной работы (статья, рассказ, эссе);</w:t>
      </w:r>
    </w:p>
    <w:p>
      <w:pPr>
        <w:spacing w:after="0"/>
        <w:ind w:left="0"/>
        <w:jc w:val="both"/>
      </w:pPr>
      <w:r>
        <w:rPr>
          <w:rFonts w:ascii="Times New Roman"/>
          <w:b w:val="false"/>
          <w:i w:val="false"/>
          <w:color w:val="000000"/>
          <w:sz w:val="28"/>
        </w:rPr>
        <w:t xml:space="preserve">
      2) письменного экзамена по математике (алгебре); </w:t>
      </w:r>
    </w:p>
    <w:p>
      <w:pPr>
        <w:spacing w:after="0"/>
        <w:ind w:left="0"/>
        <w:jc w:val="both"/>
      </w:pPr>
      <w:r>
        <w:rPr>
          <w:rFonts w:ascii="Times New Roman"/>
          <w:b w:val="false"/>
          <w:i w:val="false"/>
          <w:color w:val="000000"/>
          <w:sz w:val="28"/>
        </w:rPr>
        <w:t>
      3) письменного экзамена по казахскому языку и литературе в классах с русским/ узбекским/ уйгурским/ таджикским языком обучения и письменного экзамена по русскому языку и литературе в классах с казахским языком обучения;</w:t>
      </w:r>
    </w:p>
    <w:p>
      <w:pPr>
        <w:spacing w:after="0"/>
        <w:ind w:left="0"/>
        <w:jc w:val="both"/>
      </w:pPr>
      <w:r>
        <w:rPr>
          <w:rFonts w:ascii="Times New Roman"/>
          <w:b w:val="false"/>
          <w:i w:val="false"/>
          <w:color w:val="000000"/>
          <w:sz w:val="28"/>
        </w:rPr>
        <w:t>
      4) письменного экзамена по предмету по выбору (Физика, Химия, Биология, География, Геометрия, История Казахстана, Всемирная история, Литература (по языку обучения), Иностранный язык (английский/ французский/немецкий), Информатика).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76" w:id="69"/>
    <w:p>
      <w:pPr>
        <w:spacing w:after="0"/>
        <w:ind w:left="0"/>
        <w:jc w:val="both"/>
      </w:pPr>
      <w:r>
        <w:rPr>
          <w:rFonts w:ascii="Times New Roman"/>
          <w:b w:val="false"/>
          <w:i w:val="false"/>
          <w:color w:val="000000"/>
          <w:sz w:val="28"/>
        </w:rPr>
        <w:t>
      38. Обучающиеся 11 (12) класса, освоившие общеобразовательные учебные программы общего среднего образования, сдают итоговую аттестацию в виде пяти экзаменов, один из них по выбору.</w:t>
      </w:r>
    </w:p>
    <w:bookmarkEnd w:id="69"/>
    <w:bookmarkStart w:name="z477" w:id="70"/>
    <w:p>
      <w:pPr>
        <w:spacing w:after="0"/>
        <w:ind w:left="0"/>
        <w:jc w:val="both"/>
      </w:pPr>
      <w:r>
        <w:rPr>
          <w:rFonts w:ascii="Times New Roman"/>
          <w:b w:val="false"/>
          <w:i w:val="false"/>
          <w:color w:val="000000"/>
          <w:sz w:val="28"/>
        </w:rPr>
        <w:t>
      39. Итоговая аттестация для обучающихся 11 (12) класса проводится в следующих формах:</w:t>
      </w:r>
    </w:p>
    <w:bookmarkEnd w:id="70"/>
    <w:p>
      <w:pPr>
        <w:spacing w:after="0"/>
        <w:ind w:left="0"/>
        <w:jc w:val="both"/>
      </w:pPr>
      <w:r>
        <w:rPr>
          <w:rFonts w:ascii="Times New Roman"/>
          <w:b w:val="false"/>
          <w:i w:val="false"/>
          <w:color w:val="000000"/>
          <w:sz w:val="28"/>
        </w:rPr>
        <w:t>
      1) письменного экзамена по казахскому языку /русскому языку и родному языку для школ с уйгурским/ таджикским/ узбекским языком обучения (язык обучения) в форме эссе;</w:t>
      </w:r>
    </w:p>
    <w:p>
      <w:pPr>
        <w:spacing w:after="0"/>
        <w:ind w:left="0"/>
        <w:jc w:val="both"/>
      </w:pPr>
      <w:r>
        <w:rPr>
          <w:rFonts w:ascii="Times New Roman"/>
          <w:b w:val="false"/>
          <w:i w:val="false"/>
          <w:color w:val="000000"/>
          <w:sz w:val="28"/>
        </w:rPr>
        <w:t>
      2) письменного экзамена по алгебре и началам анализа;</w:t>
      </w:r>
    </w:p>
    <w:p>
      <w:pPr>
        <w:spacing w:after="0"/>
        <w:ind w:left="0"/>
        <w:jc w:val="both"/>
      </w:pPr>
      <w:r>
        <w:rPr>
          <w:rFonts w:ascii="Times New Roman"/>
          <w:b w:val="false"/>
          <w:i w:val="false"/>
          <w:color w:val="000000"/>
          <w:sz w:val="28"/>
        </w:rPr>
        <w:t>
      3) тестирования по истории Казахстана;</w:t>
      </w:r>
    </w:p>
    <w:p>
      <w:pPr>
        <w:spacing w:after="0"/>
        <w:ind w:left="0"/>
        <w:jc w:val="both"/>
      </w:pPr>
      <w:r>
        <w:rPr>
          <w:rFonts w:ascii="Times New Roman"/>
          <w:b w:val="false"/>
          <w:i w:val="false"/>
          <w:color w:val="000000"/>
          <w:sz w:val="28"/>
        </w:rPr>
        <w:t>
      4) тестирования по казахскому языку в школах с русским/ узбекским/ уйгурским / таджикским языком обучения и тестирования по русскому языку в школах с казахским языком обучения;</w:t>
      </w:r>
    </w:p>
    <w:p>
      <w:pPr>
        <w:spacing w:after="0"/>
        <w:ind w:left="0"/>
        <w:jc w:val="both"/>
      </w:pPr>
      <w:r>
        <w:rPr>
          <w:rFonts w:ascii="Times New Roman"/>
          <w:b w:val="false"/>
          <w:i w:val="false"/>
          <w:color w:val="000000"/>
          <w:sz w:val="28"/>
        </w:rPr>
        <w:t>
      5) тестирования по предмету по выбору (Физика, Химия, Биология, География, Геометрия, Всемирная история, Основы права, Литература, Иностранный язык (английский/французский/немецкий), Информатика).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образования и науки РК от 28.08.2020 </w:t>
      </w:r>
      <w:r>
        <w:rPr>
          <w:rFonts w:ascii="Times New Roman"/>
          <w:b w:val="false"/>
          <w:i w:val="false"/>
          <w:color w:val="00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5" w:id="71"/>
    <w:p>
      <w:pPr>
        <w:spacing w:after="0"/>
        <w:ind w:left="0"/>
        <w:jc w:val="both"/>
      </w:pPr>
      <w:r>
        <w:rPr>
          <w:rFonts w:ascii="Times New Roman"/>
          <w:b w:val="false"/>
          <w:i w:val="false"/>
          <w:color w:val="000000"/>
          <w:sz w:val="28"/>
        </w:rPr>
        <w:t>
      39-1. Итоговая аттестация для обучающихся 11 класса специализированных музыкальных школ-интернатов проводится в форме:</w:t>
      </w:r>
    </w:p>
    <w:bookmarkEnd w:id="71"/>
    <w:bookmarkStart w:name="z906" w:id="72"/>
    <w:p>
      <w:pPr>
        <w:spacing w:after="0"/>
        <w:ind w:left="0"/>
        <w:jc w:val="both"/>
      </w:pPr>
      <w:r>
        <w:rPr>
          <w:rFonts w:ascii="Times New Roman"/>
          <w:b w:val="false"/>
          <w:i w:val="false"/>
          <w:color w:val="000000"/>
          <w:sz w:val="28"/>
        </w:rPr>
        <w:t>
      1) письменного экзамена по родному языку и литературе (язык обучения) в форме эссе;</w:t>
      </w:r>
    </w:p>
    <w:bookmarkEnd w:id="72"/>
    <w:bookmarkStart w:name="z907" w:id="73"/>
    <w:p>
      <w:pPr>
        <w:spacing w:after="0"/>
        <w:ind w:left="0"/>
        <w:jc w:val="both"/>
      </w:pPr>
      <w:r>
        <w:rPr>
          <w:rFonts w:ascii="Times New Roman"/>
          <w:b w:val="false"/>
          <w:i w:val="false"/>
          <w:color w:val="000000"/>
          <w:sz w:val="28"/>
        </w:rPr>
        <w:t>
      2) письменного экзамена по алгебре и началам анализа.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39-1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8" w:id="74"/>
    <w:p>
      <w:pPr>
        <w:spacing w:after="0"/>
        <w:ind w:left="0"/>
        <w:jc w:val="both"/>
      </w:pPr>
      <w:r>
        <w:rPr>
          <w:rFonts w:ascii="Times New Roman"/>
          <w:b w:val="false"/>
          <w:i w:val="false"/>
          <w:color w:val="000000"/>
          <w:sz w:val="28"/>
        </w:rPr>
        <w:t>
      39-2. Итоговая аттестация для обучающихся 12 класса специализированных музыкальных школ-интернатов проводится в форме:</w:t>
      </w:r>
    </w:p>
    <w:bookmarkEnd w:id="74"/>
    <w:bookmarkStart w:name="z909" w:id="75"/>
    <w:p>
      <w:pPr>
        <w:spacing w:after="0"/>
        <w:ind w:left="0"/>
        <w:jc w:val="both"/>
      </w:pPr>
      <w:r>
        <w:rPr>
          <w:rFonts w:ascii="Times New Roman"/>
          <w:b w:val="false"/>
          <w:i w:val="false"/>
          <w:color w:val="000000"/>
          <w:sz w:val="28"/>
        </w:rPr>
        <w:t>
      1) устного экзамена по истории Казахстана;</w:t>
      </w:r>
    </w:p>
    <w:bookmarkEnd w:id="75"/>
    <w:bookmarkStart w:name="z910" w:id="76"/>
    <w:p>
      <w:pPr>
        <w:spacing w:after="0"/>
        <w:ind w:left="0"/>
        <w:jc w:val="both"/>
      </w:pPr>
      <w:r>
        <w:rPr>
          <w:rFonts w:ascii="Times New Roman"/>
          <w:b w:val="false"/>
          <w:i w:val="false"/>
          <w:color w:val="000000"/>
          <w:sz w:val="28"/>
        </w:rPr>
        <w:t>
      2) тестирования по казахскому языку в школах с русским языком обучения и тестирования по русскому языку в школах с казахским языком обучения;</w:t>
      </w:r>
    </w:p>
    <w:bookmarkEnd w:id="76"/>
    <w:bookmarkStart w:name="z911" w:id="77"/>
    <w:p>
      <w:pPr>
        <w:spacing w:after="0"/>
        <w:ind w:left="0"/>
        <w:jc w:val="both"/>
      </w:pPr>
      <w:r>
        <w:rPr>
          <w:rFonts w:ascii="Times New Roman"/>
          <w:b w:val="false"/>
          <w:i w:val="false"/>
          <w:color w:val="000000"/>
          <w:sz w:val="28"/>
        </w:rPr>
        <w:t>
      3) тестирования по предмету по выбору (физика, химия, биология, география, геометрия, всемирная история, литература, иностранный язык (английский, французский, немецкий), информатика).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39-2 в соответствии с приказом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78"/>
    <w:p>
      <w:pPr>
        <w:spacing w:after="0"/>
        <w:ind w:left="0"/>
        <w:jc w:val="both"/>
      </w:pPr>
      <w:r>
        <w:rPr>
          <w:rFonts w:ascii="Times New Roman"/>
          <w:b w:val="false"/>
          <w:i w:val="false"/>
          <w:color w:val="000000"/>
          <w:sz w:val="28"/>
        </w:rPr>
        <w:t>
      40. Материалы экзаменационных работ (задания и схемы выставления баллов) для обучающихся 9 (10) класса готовятся управлениями образования областей, городов Нур-Султан, Алматы и Шымкент (далее – управления образования), для обучающихся 9 (10) класса республиканских школ и для обучающихся 11 (12) класса школ – Министерством образования и науки Республики Казахстан (далее - Министерство).</w:t>
      </w:r>
    </w:p>
    <w:bookmarkEnd w:id="78"/>
    <w:p>
      <w:pPr>
        <w:spacing w:after="0"/>
        <w:ind w:left="0"/>
        <w:jc w:val="both"/>
      </w:pPr>
      <w:r>
        <w:rPr>
          <w:rFonts w:ascii="Times New Roman"/>
          <w:b w:val="false"/>
          <w:i w:val="false"/>
          <w:color w:val="000000"/>
          <w:sz w:val="28"/>
        </w:rPr>
        <w:t>
      Содержание итоговой аттестации и ожидаемые результаты регламентируются спецификацией в разрезе каждого предмета и языка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79"/>
    <w:p>
      <w:pPr>
        <w:spacing w:after="0"/>
        <w:ind w:left="0"/>
        <w:jc w:val="both"/>
      </w:pPr>
      <w:r>
        <w:rPr>
          <w:rFonts w:ascii="Times New Roman"/>
          <w:b w:val="false"/>
          <w:i w:val="false"/>
          <w:color w:val="000000"/>
          <w:sz w:val="28"/>
        </w:rPr>
        <w:t>
      41. Обучающиеся 9 (10) класса, имеющие годовые неудовлетворительные оценки по одному и двум предметам, до проведения итоговой аттестации проходят дополнительное суммативное оценивание за учебный год по данным предметам.</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80"/>
    <w:p>
      <w:pPr>
        <w:spacing w:after="0"/>
        <w:ind w:left="0"/>
        <w:jc w:val="both"/>
      </w:pPr>
      <w:r>
        <w:rPr>
          <w:rFonts w:ascii="Times New Roman"/>
          <w:b w:val="false"/>
          <w:i w:val="false"/>
          <w:color w:val="000000"/>
          <w:sz w:val="28"/>
        </w:rPr>
        <w:t>
      42. Освобождение обучающихся от учебных предметов "Технология", (Художественный труд), "Начальная военная подготовка" ("Начальная военная и технологическая подготовка") и "Физическая культура", в порядке, установленном законодательством Республики Казахстан, не влияет на успеваемость, допуск к итоговой аттестации, перевод в следующие классы.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приказа Министра образования и науки РК от 09.02.2018 </w:t>
      </w:r>
      <w:r>
        <w:rPr>
          <w:rFonts w:ascii="Times New Roman"/>
          <w:b w:val="false"/>
          <w:i w:val="false"/>
          <w:color w:val="000000"/>
          <w:sz w:val="28"/>
        </w:rPr>
        <w:t>№ 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81"/>
    <w:p>
      <w:pPr>
        <w:spacing w:after="0"/>
        <w:ind w:left="0"/>
        <w:jc w:val="both"/>
      </w:pPr>
      <w:r>
        <w:rPr>
          <w:rFonts w:ascii="Times New Roman"/>
          <w:b w:val="false"/>
          <w:i w:val="false"/>
          <w:color w:val="000000"/>
          <w:sz w:val="28"/>
        </w:rPr>
        <w:t xml:space="preserve">
      43. Выпускникам 9 (10) класса, имеющим оценки "5" по изученным предметам, подлежащим включению в приложение к аттестату об основном среднем образовании, выдается аттестат с отличием об основном среднем образовании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(зарегистрированный в Реестре государственной регистрации нормативных правовых актов под № 10348) (далее – приказ № 39).</w:t>
      </w:r>
    </w:p>
    <w:bookmarkEnd w:id="81"/>
    <w:bookmarkStart w:name="z487" w:id="82"/>
    <w:p>
      <w:pPr>
        <w:spacing w:after="0"/>
        <w:ind w:left="0"/>
        <w:jc w:val="both"/>
      </w:pPr>
      <w:r>
        <w:rPr>
          <w:rFonts w:ascii="Times New Roman"/>
          <w:b w:val="false"/>
          <w:i w:val="false"/>
          <w:color w:val="000000"/>
          <w:sz w:val="28"/>
        </w:rPr>
        <w:t xml:space="preserve">
      44. Выпускникам 11 (12) классов, имеющим за время обучения в 10 (11) и 11 (12) классах годовые, итоговые оценки и оценки итоговых аттестаций "5" по изученным предметам, выдается аттестат об общем среднем образовании с отличием, утвержденный </w:t>
      </w:r>
      <w:r>
        <w:rPr>
          <w:rFonts w:ascii="Times New Roman"/>
          <w:b w:val="false"/>
          <w:i w:val="false"/>
          <w:color w:val="000000"/>
          <w:sz w:val="28"/>
        </w:rPr>
        <w:t>приказом № 39</w:t>
      </w:r>
      <w:r>
        <w:rPr>
          <w:rFonts w:ascii="Times New Roman"/>
          <w:b w:val="false"/>
          <w:i w:val="false"/>
          <w:color w:val="000000"/>
          <w:sz w:val="28"/>
        </w:rPr>
        <w:t>.</w:t>
      </w:r>
    </w:p>
    <w:bookmarkEnd w:id="82"/>
    <w:bookmarkStart w:name="z488" w:id="83"/>
    <w:p>
      <w:pPr>
        <w:spacing w:after="0"/>
        <w:ind w:left="0"/>
        <w:jc w:val="both"/>
      </w:pPr>
      <w:r>
        <w:rPr>
          <w:rFonts w:ascii="Times New Roman"/>
          <w:b w:val="false"/>
          <w:i w:val="false"/>
          <w:color w:val="000000"/>
          <w:sz w:val="28"/>
        </w:rPr>
        <w:t xml:space="preserve">
      45. Выпускникам 11 (12) класса, показавшим примерное поведение и имеющим годовые и итоговые оценки "5" по всем предметам в период учебы с 5 по 11 (12) классы и прошедшим итоговую аттестацию по завершении общего среднего образования на оценку "5", выдается аттестат об общем среднем образовании "Алтын белгі" в соответствии с формой, утвержденной </w:t>
      </w:r>
      <w:r>
        <w:rPr>
          <w:rFonts w:ascii="Times New Roman"/>
          <w:b w:val="false"/>
          <w:i w:val="false"/>
          <w:color w:val="000000"/>
          <w:sz w:val="28"/>
        </w:rPr>
        <w:t>приказом № 39</w:t>
      </w:r>
      <w:r>
        <w:rPr>
          <w:rFonts w:ascii="Times New Roman"/>
          <w:b w:val="false"/>
          <w:i w:val="false"/>
          <w:color w:val="000000"/>
          <w:sz w:val="28"/>
        </w:rPr>
        <w:t>, и знак "Алтын белгі".</w:t>
      </w:r>
    </w:p>
    <w:bookmarkEnd w:id="83"/>
    <w:bookmarkStart w:name="z489" w:id="84"/>
    <w:p>
      <w:pPr>
        <w:spacing w:after="0"/>
        <w:ind w:left="0"/>
        <w:jc w:val="both"/>
      </w:pPr>
      <w:r>
        <w:rPr>
          <w:rFonts w:ascii="Times New Roman"/>
          <w:b w:val="false"/>
          <w:i w:val="false"/>
          <w:color w:val="000000"/>
          <w:sz w:val="28"/>
        </w:rPr>
        <w:t>
      46. Выпускникам по образовательным программам автономной организации образования "Назарбаев Интеллектуальные школы" (далее – выпускники АОО "НИШ"), являющейся экспериментальной площадкой, выдаются сертификаты единого национального тестирования (далее - ЕНТ) на основании перевода баллов внешнего оценивания результатов обучения выпускников АОО "НИШ" в баллы сертификата ЕНТ в соответствии со шкалой перевода баллов внешнего оценивания результатов обучения выпускников АОО "НИШ" и итоговых оценок победителей в баллы сертификата ЕНТ согласно приложению 2 к настоящим Правилам.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85"/>
    <w:p>
      <w:pPr>
        <w:spacing w:after="0"/>
        <w:ind w:left="0"/>
        <w:jc w:val="both"/>
      </w:pPr>
      <w:r>
        <w:rPr>
          <w:rFonts w:ascii="Times New Roman"/>
          <w:b w:val="false"/>
          <w:i w:val="false"/>
          <w:color w:val="000000"/>
          <w:sz w:val="28"/>
        </w:rPr>
        <w:t>
      47. По результатам итоговой аттестации:</w:t>
      </w:r>
    </w:p>
    <w:bookmarkEnd w:id="85"/>
    <w:bookmarkStart w:name="z491" w:id="86"/>
    <w:p>
      <w:pPr>
        <w:spacing w:after="0"/>
        <w:ind w:left="0"/>
        <w:jc w:val="both"/>
      </w:pPr>
      <w:r>
        <w:rPr>
          <w:rFonts w:ascii="Times New Roman"/>
          <w:b w:val="false"/>
          <w:i w:val="false"/>
          <w:color w:val="000000"/>
          <w:sz w:val="28"/>
        </w:rPr>
        <w:t>
      1) обучающиеся 9 (10) и 11 (12)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w:t>
      </w:r>
    </w:p>
    <w:bookmarkEnd w:id="86"/>
    <w:bookmarkStart w:name="z492" w:id="87"/>
    <w:p>
      <w:pPr>
        <w:spacing w:after="0"/>
        <w:ind w:left="0"/>
        <w:jc w:val="both"/>
      </w:pPr>
      <w:r>
        <w:rPr>
          <w:rFonts w:ascii="Times New Roman"/>
          <w:b w:val="false"/>
          <w:i w:val="false"/>
          <w:color w:val="000000"/>
          <w:sz w:val="28"/>
        </w:rPr>
        <w:t>
      2) обучающиеся 9 (10) класса при получении неудовлетворительных оценок по трем и более предметам остаются на повторный год обучения;</w:t>
      </w:r>
    </w:p>
    <w:bookmarkEnd w:id="87"/>
    <w:bookmarkStart w:name="z493" w:id="88"/>
    <w:p>
      <w:pPr>
        <w:spacing w:after="0"/>
        <w:ind w:left="0"/>
        <w:jc w:val="both"/>
      </w:pPr>
      <w:r>
        <w:rPr>
          <w:rFonts w:ascii="Times New Roman"/>
          <w:b w:val="false"/>
          <w:i w:val="false"/>
          <w:color w:val="000000"/>
          <w:sz w:val="28"/>
        </w:rPr>
        <w:t xml:space="preserve">
      3) обучающимся 11 (12) класса при получении неудовлетворительных оценок по трем и более предметам выдается справка, выдаваемая лицам, не завершившим образование, в соответствии с формой,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(зарегистрированный в Реестре государственной регистрации нормативных правовых актов под № 5717) (далее – приказом № 289).</w:t>
      </w:r>
    </w:p>
    <w:bookmarkEnd w:id="88"/>
    <w:bookmarkStart w:name="z494" w:id="89"/>
    <w:p>
      <w:pPr>
        <w:spacing w:after="0"/>
        <w:ind w:left="0"/>
        <w:jc w:val="both"/>
      </w:pPr>
      <w:r>
        <w:rPr>
          <w:rFonts w:ascii="Times New Roman"/>
          <w:b w:val="false"/>
          <w:i w:val="false"/>
          <w:color w:val="000000"/>
          <w:sz w:val="28"/>
        </w:rPr>
        <w:t xml:space="preserve">
      По окончании следующего учебного года обучающиеся, получившие справку, выдаваемую лицам, не завершившим образование, в соответствии с формой, утвержденной </w:t>
      </w:r>
      <w:r>
        <w:rPr>
          <w:rFonts w:ascii="Times New Roman"/>
          <w:b w:val="false"/>
          <w:i w:val="false"/>
          <w:color w:val="000000"/>
          <w:sz w:val="28"/>
        </w:rPr>
        <w:t>приказом № 289</w:t>
      </w:r>
      <w:r>
        <w:rPr>
          <w:rFonts w:ascii="Times New Roman"/>
          <w:b w:val="false"/>
          <w:i w:val="false"/>
          <w:color w:val="000000"/>
          <w:sz w:val="28"/>
        </w:rPr>
        <w:t>, проходят в школе повторную итоговую аттестацию по соответствующим учебным предметам в форме экзамена.</w:t>
      </w:r>
    </w:p>
    <w:bookmarkEnd w:id="89"/>
    <w:bookmarkStart w:name="z495" w:id="90"/>
    <w:p>
      <w:pPr>
        <w:spacing w:after="0"/>
        <w:ind w:left="0"/>
        <w:jc w:val="both"/>
      </w:pPr>
      <w:r>
        <w:rPr>
          <w:rFonts w:ascii="Times New Roman"/>
          <w:b w:val="false"/>
          <w:i w:val="false"/>
          <w:color w:val="000000"/>
          <w:sz w:val="28"/>
        </w:rPr>
        <w:t>
      48. Сроки повторных итоговых аттестации устанавливают управления образования, а также районные и городские отделы образования по согласованию с управлениями образования, для обучающихся республиканских школ – Министерство.</w:t>
      </w:r>
    </w:p>
    <w:bookmarkEnd w:id="90"/>
    <w:bookmarkStart w:name="z496" w:id="91"/>
    <w:p>
      <w:pPr>
        <w:spacing w:after="0"/>
        <w:ind w:left="0"/>
        <w:jc w:val="both"/>
      </w:pPr>
      <w:r>
        <w:rPr>
          <w:rFonts w:ascii="Times New Roman"/>
          <w:b w:val="false"/>
          <w:i w:val="false"/>
          <w:color w:val="000000"/>
          <w:sz w:val="28"/>
        </w:rPr>
        <w:t>
      49. Экзаменационные материалы повторной итоговой аттестации разрабатываются школами самостоятельно.</w:t>
      </w:r>
    </w:p>
    <w:bookmarkEnd w:id="91"/>
    <w:p>
      <w:pPr>
        <w:spacing w:after="0"/>
        <w:ind w:left="0"/>
        <w:jc w:val="both"/>
      </w:pPr>
      <w:r>
        <w:rPr>
          <w:rFonts w:ascii="Times New Roman"/>
          <w:b w:val="false"/>
          <w:i w:val="false"/>
          <w:color w:val="000000"/>
          <w:sz w:val="28"/>
        </w:rPr>
        <w:t>
      Обучающимся 9 (10) класса, сдавшим повторную итоговую аттестацию, выдается аттестат об основном среднем образовании, утвержденный приказом № 39.</w:t>
      </w:r>
    </w:p>
    <w:p>
      <w:pPr>
        <w:spacing w:after="0"/>
        <w:ind w:left="0"/>
        <w:jc w:val="both"/>
      </w:pPr>
      <w:r>
        <w:rPr>
          <w:rFonts w:ascii="Times New Roman"/>
          <w:b w:val="false"/>
          <w:i w:val="false"/>
          <w:color w:val="000000"/>
          <w:sz w:val="28"/>
        </w:rPr>
        <w:t>
      Обучающимся 11 (12) класса, сдавшим повторную итоговую аттестацию, выдается аттестат об общем среднем образовании, утвержденный приказом № 39.</w:t>
      </w:r>
    </w:p>
    <w:p>
      <w:pPr>
        <w:spacing w:after="0"/>
        <w:ind w:left="0"/>
        <w:jc w:val="both"/>
      </w:pPr>
      <w:r>
        <w:rPr>
          <w:rFonts w:ascii="Times New Roman"/>
          <w:b w:val="false"/>
          <w:i w:val="false"/>
          <w:color w:val="000000"/>
          <w:sz w:val="28"/>
        </w:rPr>
        <w:t>
      Обучающиеся 9 (10) классов, получившие неудовлетворительную оценку при повторной итоговой аттестации, остаются на повторный год обучения.</w:t>
      </w:r>
    </w:p>
    <w:p>
      <w:pPr>
        <w:spacing w:after="0"/>
        <w:ind w:left="0"/>
        <w:jc w:val="both"/>
      </w:pPr>
      <w:r>
        <w:rPr>
          <w:rFonts w:ascii="Times New Roman"/>
          <w:b w:val="false"/>
          <w:i w:val="false"/>
          <w:color w:val="000000"/>
          <w:sz w:val="28"/>
        </w:rPr>
        <w:t>
      Обучающиеся 11 (12) классов, получившие неудовлетворительную оценку при повторной итоговой аттестации, получают справку, выдаваемую лицам, не завершившим образование, в соответствии с формой, утвержденной приказом № 289.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9" w:id="92"/>
    <w:p>
      <w:pPr>
        <w:spacing w:after="0"/>
        <w:ind w:left="0"/>
        <w:jc w:val="both"/>
      </w:pPr>
      <w:r>
        <w:rPr>
          <w:rFonts w:ascii="Times New Roman"/>
          <w:b w:val="false"/>
          <w:i w:val="false"/>
          <w:color w:val="000000"/>
          <w:sz w:val="28"/>
        </w:rPr>
        <w:t>
      50. Обучающиеся 9 (10) и 11 (12) классов освобождаются от итоговой аттестации приказами руководителей управлений образования, обучающиеся республиканских школ – приказом Министра образования и науки Республики Казахстан (далее – Министр) в следующих случаях:</w:t>
      </w:r>
    </w:p>
    <w:bookmarkEnd w:id="92"/>
    <w:bookmarkStart w:name="z500" w:id="93"/>
    <w:p>
      <w:pPr>
        <w:spacing w:after="0"/>
        <w:ind w:left="0"/>
        <w:jc w:val="both"/>
      </w:pPr>
      <w:r>
        <w:rPr>
          <w:rFonts w:ascii="Times New Roman"/>
          <w:b w:val="false"/>
          <w:i w:val="false"/>
          <w:color w:val="000000"/>
          <w:sz w:val="28"/>
        </w:rPr>
        <w:t>
      1) по состоянию здоровья;</w:t>
      </w:r>
    </w:p>
    <w:bookmarkEnd w:id="93"/>
    <w:bookmarkStart w:name="z501" w:id="94"/>
    <w:p>
      <w:pPr>
        <w:spacing w:after="0"/>
        <w:ind w:left="0"/>
        <w:jc w:val="both"/>
      </w:pPr>
      <w:r>
        <w:rPr>
          <w:rFonts w:ascii="Times New Roman"/>
          <w:b w:val="false"/>
          <w:i w:val="false"/>
          <w:color w:val="000000"/>
          <w:sz w:val="28"/>
        </w:rPr>
        <w:t>
      2) инвалиды І-II группы, инвалиды детства, дети-инвалиды;</w:t>
      </w:r>
    </w:p>
    <w:bookmarkEnd w:id="94"/>
    <w:bookmarkStart w:name="z502" w:id="95"/>
    <w:p>
      <w:pPr>
        <w:spacing w:after="0"/>
        <w:ind w:left="0"/>
        <w:jc w:val="both"/>
      </w:pPr>
      <w:r>
        <w:rPr>
          <w:rFonts w:ascii="Times New Roman"/>
          <w:b w:val="false"/>
          <w:i w:val="false"/>
          <w:color w:val="000000"/>
          <w:sz w:val="28"/>
        </w:rPr>
        <w:t>
      3) участники летних учебно-тренировочных сборов, кандидаты в сборную команду Республики Казахстан для участия в международных олимпиадах (соревнованиях);</w:t>
      </w:r>
    </w:p>
    <w:bookmarkEnd w:id="95"/>
    <w:bookmarkStart w:name="z503" w:id="96"/>
    <w:p>
      <w:pPr>
        <w:spacing w:after="0"/>
        <w:ind w:left="0"/>
        <w:jc w:val="both"/>
      </w:pPr>
      <w:r>
        <w:rPr>
          <w:rFonts w:ascii="Times New Roman"/>
          <w:b w:val="false"/>
          <w:i w:val="false"/>
          <w:color w:val="000000"/>
          <w:sz w:val="28"/>
        </w:rPr>
        <w:t>
      4) смерти близких родственников (родители, дети, усыновители, усыновленые полнородные и неполнородные братья и сестры, дедушка, бабушка);</w:t>
      </w:r>
    </w:p>
    <w:bookmarkEnd w:id="96"/>
    <w:p>
      <w:pPr>
        <w:spacing w:after="0"/>
        <w:ind w:left="0"/>
        <w:jc w:val="both"/>
      </w:pPr>
      <w:r>
        <w:rPr>
          <w:rFonts w:ascii="Times New Roman"/>
          <w:b w:val="false"/>
          <w:i w:val="false"/>
          <w:color w:val="000000"/>
          <w:sz w:val="28"/>
        </w:rPr>
        <w:t>
      5) чрезвычайных ситуаций социального, природного и техногенного характера.</w:t>
      </w:r>
    </w:p>
    <w:bookmarkStart w:name="z1076" w:id="97"/>
    <w:p>
      <w:pPr>
        <w:spacing w:after="0"/>
        <w:ind w:left="0"/>
        <w:jc w:val="both"/>
      </w:pPr>
      <w:r>
        <w:rPr>
          <w:rFonts w:ascii="Times New Roman"/>
          <w:b w:val="false"/>
          <w:i w:val="false"/>
          <w:color w:val="000000"/>
          <w:sz w:val="28"/>
        </w:rPr>
        <w:t>
      50-1. В случаях карантина, чрезвычайных ситуаций социального, природного и техногенного характера итоговая аттестация проводится на основании годовой оценки текущего учебного года.</w:t>
      </w:r>
    </w:p>
    <w:bookmarkEnd w:id="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Типовые правила дополнены пунктом </w:t>
      </w:r>
      <w:r>
        <w:rPr>
          <w:rFonts w:ascii="Times New Roman"/>
          <w:b w:val="false"/>
          <w:i/>
          <w:color w:val="000000"/>
          <w:sz w:val="28"/>
        </w:rPr>
        <w:t>5</w:t>
      </w:r>
      <w:r>
        <w:rPr>
          <w:rFonts w:ascii="Times New Roman"/>
          <w:b w:val="false"/>
          <w:i/>
          <w:color w:val="000000"/>
          <w:sz w:val="28"/>
        </w:rPr>
        <w:t>0-1 в соответствии с приказом Министра образования и науки РК от 17</w:t>
      </w:r>
      <w:r>
        <w:rPr>
          <w:rFonts w:ascii="Times New Roman"/>
          <w:b w:val="false"/>
          <w:i/>
          <w:color w:val="000000"/>
          <w:sz w:val="28"/>
        </w:rPr>
        <w:t>.04.</w:t>
      </w:r>
      <w:r>
        <w:rPr>
          <w:rFonts w:ascii="Times New Roman"/>
          <w:b w:val="false"/>
          <w:i/>
          <w:color w:val="000000"/>
          <w:sz w:val="28"/>
        </w:rPr>
        <w:t xml:space="preserve">2020 </w:t>
      </w:r>
      <w:r>
        <w:rPr>
          <w:rFonts w:ascii="Times New Roman"/>
          <w:b w:val="false"/>
          <w:i w:val="false"/>
          <w:color w:val="000000"/>
          <w:sz w:val="28"/>
        </w:rPr>
        <w:t>№ 149</w:t>
      </w:r>
      <w:r>
        <w:rPr>
          <w:rFonts w:ascii="Times New Roman"/>
          <w:b w:val="false"/>
          <w:i/>
          <w:color w:val="000000"/>
          <w:sz w:val="28"/>
        </w:rPr>
        <w:t xml:space="preserve"> (вводится в действие со дня официального опубликования).</w:t>
      </w:r>
    </w:p>
    <w:bookmarkStart w:name="z505" w:id="98"/>
    <w:p>
      <w:pPr>
        <w:spacing w:after="0"/>
        <w:ind w:left="0"/>
        <w:jc w:val="both"/>
      </w:pPr>
      <w:r>
        <w:rPr>
          <w:rFonts w:ascii="Times New Roman"/>
          <w:b w:val="false"/>
          <w:i w:val="false"/>
          <w:color w:val="000000"/>
          <w:sz w:val="28"/>
        </w:rPr>
        <w:t>
      51. Приказы об освобождении обучающихся от итоговой аттестации издаются на основании следующих документов:</w:t>
      </w:r>
    </w:p>
    <w:bookmarkEnd w:id="98"/>
    <w:p>
      <w:pPr>
        <w:spacing w:after="0"/>
        <w:ind w:left="0"/>
        <w:jc w:val="both"/>
      </w:pPr>
      <w:r>
        <w:rPr>
          <w:rFonts w:ascii="Times New Roman"/>
          <w:b w:val="false"/>
          <w:i w:val="false"/>
          <w:color w:val="000000"/>
          <w:sz w:val="28"/>
        </w:rPr>
        <w:t>
      1) заключения врачебно-консультационной комиссии согласно форме № 035-1/у,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(зарегистрированным в Реестре государственной регистрации нормативных правовых актов под № 6697), для категории обучающихся указанных в подпункте 1) и 2) пункта 50 настоящих Правил;</w:t>
      </w:r>
    </w:p>
    <w:p>
      <w:pPr>
        <w:spacing w:after="0"/>
        <w:ind w:left="0"/>
        <w:jc w:val="both"/>
      </w:pPr>
      <w:r>
        <w:rPr>
          <w:rFonts w:ascii="Times New Roman"/>
          <w:b w:val="false"/>
          <w:i w:val="false"/>
          <w:color w:val="000000"/>
          <w:sz w:val="28"/>
        </w:rPr>
        <w:t>
      2) выписки из решения педсовета и ходатайства школы, для категории обучающихся указанных в пункте 50 настоящих Правил;</w:t>
      </w:r>
    </w:p>
    <w:p>
      <w:pPr>
        <w:spacing w:after="0"/>
        <w:ind w:left="0"/>
        <w:jc w:val="both"/>
      </w:pPr>
      <w:r>
        <w:rPr>
          <w:rFonts w:ascii="Times New Roman"/>
          <w:b w:val="false"/>
          <w:i w:val="false"/>
          <w:color w:val="000000"/>
          <w:sz w:val="28"/>
        </w:rPr>
        <w:t>
      3) подлинников и копий табелей успеваемости обучающихся (далее - табель) в соответствии с формой, утвержденной приказом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(зарегистрированный в Реестре государственной регистрации нормативных правовых актов под № 4991), для категории обучающихся указанных в пункте 50 настоящих Правил. Подлинники табелей после сверки с его копиями возвращаются администрации школы.</w:t>
      </w:r>
    </w:p>
    <w:p>
      <w:pPr>
        <w:spacing w:after="0"/>
        <w:ind w:left="0"/>
        <w:jc w:val="both"/>
      </w:pPr>
      <w:r>
        <w:rPr>
          <w:rFonts w:ascii="Times New Roman"/>
          <w:b w:val="false"/>
          <w:i w:val="false"/>
          <w:color w:val="000000"/>
          <w:sz w:val="28"/>
        </w:rPr>
        <w:t>
      Документы, указанные в подпунктах 2) и 3) настоящего пункта, заверяются подписью руководителя и печатью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99"/>
    <w:p>
      <w:pPr>
        <w:spacing w:after="0"/>
        <w:ind w:left="0"/>
        <w:jc w:val="both"/>
      </w:pPr>
      <w:r>
        <w:rPr>
          <w:rFonts w:ascii="Times New Roman"/>
          <w:b w:val="false"/>
          <w:i w:val="false"/>
          <w:color w:val="000000"/>
          <w:sz w:val="28"/>
        </w:rPr>
        <w:t>
      52. Обучающийся 9 (10) и 11 (12) классов, заболевший в период итоговой аттестации, сдает пропущенные экзамены после выздоровления.</w:t>
      </w:r>
    </w:p>
    <w:bookmarkEnd w:id="99"/>
    <w:bookmarkStart w:name="z1077" w:id="100"/>
    <w:p>
      <w:pPr>
        <w:spacing w:after="0"/>
        <w:ind w:left="0"/>
        <w:jc w:val="both"/>
      </w:pPr>
      <w:r>
        <w:rPr>
          <w:rFonts w:ascii="Times New Roman"/>
          <w:b w:val="false"/>
          <w:i w:val="false"/>
          <w:color w:val="000000"/>
          <w:sz w:val="28"/>
        </w:rPr>
        <w:t xml:space="preserve">
      52-1. В случаях карантина, чрезвычайных ситуаций социального, природного и техногенного характера дети, обучающися в форме экстерната в соответствии </w:t>
      </w:r>
      <w:r>
        <w:rPr>
          <w:rFonts w:ascii="Times New Roman"/>
          <w:b w:val="false"/>
          <w:i w:val="false"/>
          <w:color w:val="000000"/>
          <w:sz w:val="28"/>
        </w:rPr>
        <w:t>Правилами</w:t>
      </w:r>
      <w:r>
        <w:rPr>
          <w:rFonts w:ascii="Times New Roman"/>
          <w:b w:val="false"/>
          <w:i w:val="false"/>
          <w:color w:val="000000"/>
          <w:sz w:val="28"/>
        </w:rPr>
        <w:t xml:space="preserve"> обучения в форме экстерната, утвержденными приказом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под № 13110) сдают итоговый выпускной экзамен в форме СОЧ с применением дистанционных образовательных технологий.</w:t>
      </w:r>
    </w:p>
    <w:bookmarkEnd w:id="10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Типовые правила дополнены пунктом 5</w:t>
      </w:r>
      <w:r>
        <w:rPr>
          <w:rFonts w:ascii="Times New Roman"/>
          <w:b w:val="false"/>
          <w:i/>
          <w:color w:val="000000"/>
          <w:sz w:val="28"/>
        </w:rPr>
        <w:t>2</w:t>
      </w:r>
      <w:r>
        <w:rPr>
          <w:rFonts w:ascii="Times New Roman"/>
          <w:b w:val="false"/>
          <w:i/>
          <w:color w:val="000000"/>
          <w:sz w:val="28"/>
        </w:rPr>
        <w:t>-1 в соответствии с приказом Министра образования и науки РК от 17</w:t>
      </w:r>
      <w:r>
        <w:rPr>
          <w:rFonts w:ascii="Times New Roman"/>
          <w:b w:val="false"/>
          <w:i/>
          <w:color w:val="000000"/>
          <w:sz w:val="28"/>
        </w:rPr>
        <w:t>.04.</w:t>
      </w:r>
      <w:r>
        <w:rPr>
          <w:rFonts w:ascii="Times New Roman"/>
          <w:b w:val="false"/>
          <w:i/>
          <w:color w:val="000000"/>
          <w:sz w:val="28"/>
        </w:rPr>
        <w:t xml:space="preserve">2020 </w:t>
      </w:r>
      <w:r>
        <w:rPr>
          <w:rFonts w:ascii="Times New Roman"/>
          <w:b w:val="false"/>
          <w:i w:val="false"/>
          <w:color w:val="000000"/>
          <w:sz w:val="28"/>
        </w:rPr>
        <w:t>№ 149</w:t>
      </w:r>
      <w:r>
        <w:rPr>
          <w:rFonts w:ascii="Times New Roman"/>
          <w:b w:val="false"/>
          <w:i/>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53. Досрочная итоговая аттестация выпускников 9 (10) и 11 (12) классов,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 чем за 2 месяца до окончания учебного года.</w:t>
      </w:r>
    </w:p>
    <w:bookmarkStart w:name="z1078" w:id="101"/>
    <w:p>
      <w:pPr>
        <w:spacing w:after="0"/>
        <w:ind w:left="0"/>
        <w:jc w:val="both"/>
      </w:pPr>
      <w:r>
        <w:rPr>
          <w:rFonts w:ascii="Times New Roman"/>
          <w:b w:val="false"/>
          <w:i w:val="false"/>
          <w:color w:val="000000"/>
          <w:sz w:val="28"/>
        </w:rPr>
        <w:t>
      53-1. В случаях карантина, чрезвычайных ситуаций социального, природного и техногенного характера для выпускников 9 (10) и 11 (12) классов, выежающих за границу для поступления на учебу или на постоянное место жительство при предъявлении подтверждающих документов, организуются итоговые выпускные экзамены или государственные выпускные экзамены с применением дистанционных образовательных технологий в режиме онлайн, не ранее, чем за 2 месяца до окончания учебного года.</w:t>
      </w:r>
    </w:p>
    <w:bookmarkEnd w:id="101"/>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Типовые правила дополнены пунктом 5</w:t>
      </w:r>
      <w:r>
        <w:rPr>
          <w:rFonts w:ascii="Times New Roman"/>
          <w:b w:val="false"/>
          <w:i/>
          <w:color w:val="000000"/>
          <w:sz w:val="28"/>
        </w:rPr>
        <w:t>3</w:t>
      </w:r>
      <w:r>
        <w:rPr>
          <w:rFonts w:ascii="Times New Roman"/>
          <w:b w:val="false"/>
          <w:i/>
          <w:color w:val="000000"/>
          <w:sz w:val="28"/>
        </w:rPr>
        <w:t>-1 в соответствии с приказом Министра образования и науки РК от 17</w:t>
      </w:r>
      <w:r>
        <w:rPr>
          <w:rFonts w:ascii="Times New Roman"/>
          <w:b w:val="false"/>
          <w:i/>
          <w:color w:val="000000"/>
          <w:sz w:val="28"/>
        </w:rPr>
        <w:t>.04.</w:t>
      </w:r>
      <w:r>
        <w:rPr>
          <w:rFonts w:ascii="Times New Roman"/>
          <w:b w:val="false"/>
          <w:i/>
          <w:color w:val="000000"/>
          <w:sz w:val="28"/>
        </w:rPr>
        <w:t xml:space="preserve">2020 </w:t>
      </w:r>
      <w:r>
        <w:rPr>
          <w:rFonts w:ascii="Times New Roman"/>
          <w:b w:val="false"/>
          <w:i w:val="false"/>
          <w:color w:val="000000"/>
          <w:sz w:val="28"/>
        </w:rPr>
        <w:t>№ 149</w:t>
      </w:r>
      <w:r>
        <w:rPr>
          <w:rFonts w:ascii="Times New Roman"/>
          <w:b w:val="false"/>
          <w:i/>
          <w:color w:val="000000"/>
          <w:sz w:val="28"/>
        </w:rPr>
        <w:t xml:space="preserve"> (вводится в действие со дня официального опубликования).</w:t>
      </w:r>
    </w:p>
    <w:bookmarkStart w:name="z512" w:id="102"/>
    <w:p>
      <w:pPr>
        <w:spacing w:after="0"/>
        <w:ind w:left="0"/>
        <w:jc w:val="both"/>
      </w:pPr>
      <w:r>
        <w:rPr>
          <w:rFonts w:ascii="Times New Roman"/>
          <w:b w:val="false"/>
          <w:i w:val="false"/>
          <w:color w:val="000000"/>
          <w:sz w:val="28"/>
        </w:rPr>
        <w:t>
      54. Выпускники 11 (12) класса, выезжавшие на учебу за рубеж по линии международного обмена, и окончившие там образовательные учреждения, итоговую аттестацию за 11 (12) класс проходят в школах Республики Казахстан после окончании учебы за рубежом.</w:t>
      </w:r>
    </w:p>
    <w:bookmarkEnd w:id="102"/>
    <w:p>
      <w:pPr>
        <w:spacing w:after="0"/>
        <w:ind w:left="0"/>
        <w:jc w:val="both"/>
      </w:pPr>
      <w:r>
        <w:rPr>
          <w:rFonts w:ascii="Times New Roman"/>
          <w:b w:val="false"/>
          <w:i w:val="false"/>
          <w:color w:val="000000"/>
          <w:sz w:val="28"/>
        </w:rPr>
        <w:t>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(зарегистрированный в Реестре государственной регистрации нормативных правовых актов под № 8170) не изучавшимся за рубежом.</w:t>
      </w:r>
    </w:p>
    <w:p>
      <w:pPr>
        <w:spacing w:after="0"/>
        <w:ind w:left="0"/>
        <w:jc w:val="both"/>
      </w:pPr>
      <w:r>
        <w:rPr>
          <w:rFonts w:ascii="Times New Roman"/>
          <w:b w:val="false"/>
          <w:i w:val="false"/>
          <w:color w:val="000000"/>
          <w:sz w:val="28"/>
        </w:rPr>
        <w:t>
      Сроки проведения итоговой аттестации устанавливаются решением педсовета.</w:t>
      </w:r>
    </w:p>
    <w:p>
      <w:pPr>
        <w:spacing w:after="0"/>
        <w:ind w:left="0"/>
        <w:jc w:val="both"/>
      </w:pPr>
      <w:r>
        <w:rPr>
          <w:rFonts w:ascii="Times New Roman"/>
          <w:b w:val="false"/>
          <w:i w:val="false"/>
          <w:color w:val="000000"/>
          <w:sz w:val="28"/>
        </w:rPr>
        <w:t>
      После прохождения итоговой аттестации им выдается аттестат об общем среднем образовании, утвержденный приказом № 39, с учетом отметок по предметам, изучавшимся за рубежом, годовых и итоговых оценок, полученных в предыдущих классах в школах Республики Казахстан.</w:t>
      </w:r>
    </w:p>
    <w:p>
      <w:pPr>
        <w:spacing w:after="0"/>
        <w:ind w:left="0"/>
        <w:jc w:val="both"/>
      </w:pPr>
      <w:r>
        <w:rPr>
          <w:rFonts w:ascii="Times New Roman"/>
          <w:b w:val="false"/>
          <w:i w:val="false"/>
          <w:color w:val="000000"/>
          <w:sz w:val="28"/>
        </w:rPr>
        <w:t>
      Выпускникам, выезжавшим на учебу за рубеж по линии международного обмена, и окончившим там образовательные учреждения, а также имеющим за время обучения в 10 (11) и 11 (12) классах в Республике Казахстан или за рубежом годовые, итоговые оценки и оценки по итоговой аттестации "5" по изученным предметам, выдается аттестат об общем среднем образовании с отличием, утвержденный приказом № 39.</w:t>
      </w:r>
    </w:p>
    <w:p>
      <w:pPr>
        <w:spacing w:after="0"/>
        <w:ind w:left="0"/>
        <w:jc w:val="both"/>
      </w:pPr>
      <w:r>
        <w:rPr>
          <w:rFonts w:ascii="Times New Roman"/>
          <w:b w:val="false"/>
          <w:i w:val="false"/>
          <w:color w:val="000000"/>
          <w:sz w:val="28"/>
        </w:rPr>
        <w:t>
      Выпускникам, выезжавшим на учебу за рубеж по линии международного обмена и окончившим там образовательные учреждения, а также имеющим годовые, итоговые оценки "5" по всем предметам в период учебы с 5 по 11 (12) классы в Республике Казахстан или за рубежом и прошедшим итоговую аттестацию на оценку "5", выдается аттестат об общем среднем образовании "Алтын белгі" в соответствии с формой, утвержденной приказом № 39, и знак "Алтын белгі".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54-1. В случаях карантина, чрезвычайных ситуаций социального, природного и техногенного характера выпускники 11 (12) класса, выехавшие на учебу за рубеж по линии международного обмена и окончившие там образовательные учреждения, итоговую аттестацию за 11 (12) класс проходят на основании текущих оценок в стране пребывания с учетом годовой оценки 10 (11)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54-1 в соответствии с приказом Министра образования и науки РК от 17.04.2020 </w:t>
      </w:r>
      <w:r>
        <w:rPr>
          <w:rFonts w:ascii="Times New Roman"/>
          <w:b w:val="false"/>
          <w:i w:val="false"/>
          <w:color w:val="000000"/>
          <w:sz w:val="28"/>
        </w:rPr>
        <w:t>№ 149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15" w:id="103"/>
    <w:p>
      <w:pPr>
        <w:spacing w:after="0"/>
        <w:ind w:left="0"/>
        <w:jc w:val="both"/>
      </w:pPr>
      <w:r>
        <w:rPr>
          <w:rFonts w:ascii="Times New Roman"/>
          <w:b w:val="false"/>
          <w:i w:val="false"/>
          <w:color w:val="000000"/>
          <w:sz w:val="28"/>
        </w:rPr>
        <w:t>
      55. Подготовку экзаменационных материалов для выпускников 9 (10) и 11 (12) класса, выезжающих за границу для поступления на учебу или на постоянное место жительства и для выпускников 11 (12) класса, выезжающих на учебу за рубеж по линии международного обмена обучающимися осуществляет школа.</w:t>
      </w:r>
    </w:p>
    <w:bookmarkEnd w:id="103"/>
    <w:bookmarkStart w:name="z516" w:id="104"/>
    <w:p>
      <w:pPr>
        <w:spacing w:after="0"/>
        <w:ind w:left="0"/>
        <w:jc w:val="both"/>
      </w:pPr>
      <w:r>
        <w:rPr>
          <w:rFonts w:ascii="Times New Roman"/>
          <w:b w:val="false"/>
          <w:i w:val="false"/>
          <w:color w:val="000000"/>
          <w:sz w:val="28"/>
        </w:rPr>
        <w:t>
      56. Обучающиеся на период их полного курса обучения по программам международного обмена, числятся в контингенте школ Республики Казахстан, в которых они обучались до выезда по линии международного обмена обучающимися.</w:t>
      </w:r>
    </w:p>
    <w:bookmarkEnd w:id="104"/>
    <w:bookmarkStart w:name="z517" w:id="105"/>
    <w:p>
      <w:pPr>
        <w:spacing w:after="0"/>
        <w:ind w:left="0"/>
        <w:jc w:val="both"/>
      </w:pPr>
      <w:r>
        <w:rPr>
          <w:rFonts w:ascii="Times New Roman"/>
          <w:b w:val="false"/>
          <w:i w:val="false"/>
          <w:color w:val="000000"/>
          <w:sz w:val="28"/>
        </w:rPr>
        <w:t>
      57.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w:t>
      </w:r>
    </w:p>
    <w:bookmarkEnd w:id="105"/>
    <w:p>
      <w:pPr>
        <w:spacing w:after="0"/>
        <w:ind w:left="0"/>
        <w:jc w:val="both"/>
      </w:pPr>
      <w:r>
        <w:rPr>
          <w:rFonts w:ascii="Times New Roman"/>
          <w:b w:val="false"/>
          <w:i w:val="false"/>
          <w:color w:val="000000"/>
          <w:sz w:val="28"/>
        </w:rPr>
        <w:t>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 городскими отделами образования или управлением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образования и науки РК от 14.06.2018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106"/>
    <w:p>
      <w:pPr>
        <w:spacing w:after="0"/>
        <w:ind w:left="0"/>
        <w:jc w:val="both"/>
      </w:pPr>
      <w:r>
        <w:rPr>
          <w:rFonts w:ascii="Times New Roman"/>
          <w:b w:val="false"/>
          <w:i w:val="false"/>
          <w:color w:val="000000"/>
          <w:sz w:val="28"/>
        </w:rPr>
        <w:t>
      58. В 9 (10) классе на выполнение письменных работ отводится 2 астрономических часа, на математику (алгебру) (письменно) – 3 астрономических часа (в специализированных школах физико-математического направления – 4 часа).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107"/>
    <w:p>
      <w:pPr>
        <w:spacing w:after="0"/>
        <w:ind w:left="0"/>
        <w:jc w:val="both"/>
      </w:pPr>
      <w:r>
        <w:rPr>
          <w:rFonts w:ascii="Times New Roman"/>
          <w:b w:val="false"/>
          <w:i w:val="false"/>
          <w:color w:val="000000"/>
          <w:sz w:val="28"/>
        </w:rPr>
        <w:t>
      59. В 11 (12) классе на эссе отводится 3 астрономических часа, на алгебру и начала анализа – 5 астрономических часа.</w:t>
      </w:r>
    </w:p>
    <w:bookmarkEnd w:id="107"/>
    <w:bookmarkStart w:name="z521" w:id="108"/>
    <w:p>
      <w:pPr>
        <w:spacing w:after="0"/>
        <w:ind w:left="0"/>
        <w:jc w:val="both"/>
      </w:pPr>
      <w:r>
        <w:rPr>
          <w:rFonts w:ascii="Times New Roman"/>
          <w:b w:val="false"/>
          <w:i w:val="false"/>
          <w:color w:val="000000"/>
          <w:sz w:val="28"/>
        </w:rPr>
        <w:t>
      Для детей с особыми образовательными потребностями, которые проходят итоговую аттестацию, предоставляется дополнительное время при сдаче экзамена, согласно решения Экзаменационной комиссии по итоговой аттестации обучающихся (далее – Комиссия) в соответствии с рекомендациями школы.</w:t>
      </w:r>
    </w:p>
    <w:bookmarkEnd w:id="108"/>
    <w:bookmarkStart w:name="z522" w:id="109"/>
    <w:p>
      <w:pPr>
        <w:spacing w:after="0"/>
        <w:ind w:left="0"/>
        <w:jc w:val="both"/>
      </w:pPr>
      <w:r>
        <w:rPr>
          <w:rFonts w:ascii="Times New Roman"/>
          <w:b w:val="false"/>
          <w:i w:val="false"/>
          <w:color w:val="000000"/>
          <w:sz w:val="28"/>
        </w:rPr>
        <w:t>
      60. Письменные экзамены проводятся в просторных классных помещениях, где обучающиеся 11 (12) класса садятся по одному, а обучающиеся 9 (10) класса – по одному или по двое.</w:t>
      </w:r>
    </w:p>
    <w:bookmarkEnd w:id="109"/>
    <w:bookmarkStart w:name="z523" w:id="110"/>
    <w:p>
      <w:pPr>
        <w:spacing w:after="0"/>
        <w:ind w:left="0"/>
        <w:jc w:val="both"/>
      </w:pPr>
      <w:r>
        <w:rPr>
          <w:rFonts w:ascii="Times New Roman"/>
          <w:b w:val="false"/>
          <w:i w:val="false"/>
          <w:color w:val="000000"/>
          <w:sz w:val="28"/>
        </w:rPr>
        <w:t>
      Для выполнения письменных работ и подготовки к устным ответам обучающимся выдается бумага со штампом школы. Обучающиеся, выполнившие работу, сдают ее Комиссии вместе с черновиками.</w:t>
      </w:r>
    </w:p>
    <w:bookmarkEnd w:id="110"/>
    <w:bookmarkStart w:name="z524" w:id="111"/>
    <w:p>
      <w:pPr>
        <w:spacing w:after="0"/>
        <w:ind w:left="0"/>
        <w:jc w:val="both"/>
      </w:pPr>
      <w:r>
        <w:rPr>
          <w:rFonts w:ascii="Times New Roman"/>
          <w:b w:val="false"/>
          <w:i w:val="false"/>
          <w:color w:val="000000"/>
          <w:sz w:val="28"/>
        </w:rPr>
        <w:t>
      Обучающиеся, не закончившие работу в отведенное для экзамена время, сдают ее незаконченной.</w:t>
      </w:r>
    </w:p>
    <w:bookmarkEnd w:id="111"/>
    <w:bookmarkStart w:name="z525" w:id="112"/>
    <w:p>
      <w:pPr>
        <w:spacing w:after="0"/>
        <w:ind w:left="0"/>
        <w:jc w:val="both"/>
      </w:pPr>
      <w:r>
        <w:rPr>
          <w:rFonts w:ascii="Times New Roman"/>
          <w:b w:val="false"/>
          <w:i w:val="false"/>
          <w:color w:val="000000"/>
          <w:sz w:val="28"/>
        </w:rPr>
        <w:t>
      61. В период проведения письменного экзамена (кроме диктанта) обучающемуся разрешается выйти на 5 минут из классного помещения. В этом случае он сдает работу Комиссии, на экзаменационной работе отмечается продолжительность отсутствия обучающегося на экзамене.</w:t>
      </w:r>
    </w:p>
    <w:bookmarkEnd w:id="112"/>
    <w:bookmarkStart w:name="z526" w:id="113"/>
    <w:p>
      <w:pPr>
        <w:spacing w:after="0"/>
        <w:ind w:left="0"/>
        <w:jc w:val="both"/>
      </w:pPr>
      <w:r>
        <w:rPr>
          <w:rFonts w:ascii="Times New Roman"/>
          <w:b w:val="false"/>
          <w:i w:val="false"/>
          <w:color w:val="000000"/>
          <w:sz w:val="28"/>
        </w:rPr>
        <w:t>
      Для детей с особыми образовательными потребностями предоставляется более продолжительное время для перерыва.</w:t>
      </w:r>
    </w:p>
    <w:bookmarkEnd w:id="113"/>
    <w:bookmarkStart w:name="z527" w:id="114"/>
    <w:p>
      <w:pPr>
        <w:spacing w:after="0"/>
        <w:ind w:left="0"/>
        <w:jc w:val="both"/>
      </w:pPr>
      <w:r>
        <w:rPr>
          <w:rFonts w:ascii="Times New Roman"/>
          <w:b w:val="false"/>
          <w:i w:val="false"/>
          <w:color w:val="000000"/>
          <w:sz w:val="28"/>
        </w:rPr>
        <w:t>
      62. По окончании письменного экзамена и тестирования члены Комиссии проверяют работы обучающихся в здании школы, кроме работ претендентов на получение аттестатов об общем среднем образовании "Алтын белгі".</w:t>
      </w:r>
    </w:p>
    <w:bookmarkEnd w:id="114"/>
    <w:p>
      <w:pPr>
        <w:spacing w:after="0"/>
        <w:ind w:left="0"/>
        <w:jc w:val="both"/>
      </w:pPr>
      <w:r>
        <w:rPr>
          <w:rFonts w:ascii="Times New Roman"/>
          <w:b w:val="false"/>
          <w:i w:val="false"/>
          <w:color w:val="000000"/>
          <w:sz w:val="28"/>
        </w:rPr>
        <w:t>
      Непроверенные работы сдаются на хранение руководителю школы. При проверке ошибки подчеркиваются. В эссе, за курс общего среднего образования, количество ошибок указывается отдельно.</w:t>
      </w:r>
    </w:p>
    <w:p>
      <w:pPr>
        <w:spacing w:after="0"/>
        <w:ind w:left="0"/>
        <w:jc w:val="both"/>
      </w:pPr>
      <w:r>
        <w:rPr>
          <w:rFonts w:ascii="Times New Roman"/>
          <w:b w:val="false"/>
          <w:i w:val="false"/>
          <w:color w:val="000000"/>
          <w:sz w:val="28"/>
        </w:rPr>
        <w:t>
      На письменные работы по математике (алгебре), оцененные на "2" и "5", Комиссией школы даются рецензии.</w:t>
      </w:r>
    </w:p>
    <w:p>
      <w:pPr>
        <w:spacing w:after="0"/>
        <w:ind w:left="0"/>
        <w:jc w:val="both"/>
      </w:pPr>
      <w:r>
        <w:rPr>
          <w:rFonts w:ascii="Times New Roman"/>
          <w:b w:val="false"/>
          <w:i w:val="false"/>
          <w:color w:val="000000"/>
          <w:sz w:val="28"/>
        </w:rPr>
        <w:t>
      В 9 (10) классе работы проверяются согласно схеме выставления баллов.</w:t>
      </w:r>
    </w:p>
    <w:p>
      <w:pPr>
        <w:spacing w:after="0"/>
        <w:ind w:left="0"/>
        <w:jc w:val="both"/>
      </w:pPr>
      <w:r>
        <w:rPr>
          <w:rFonts w:ascii="Times New Roman"/>
          <w:b w:val="false"/>
          <w:i w:val="false"/>
          <w:color w:val="000000"/>
          <w:sz w:val="28"/>
        </w:rPr>
        <w:t>
      Эссе в 11 (12) классе оценивается двумя оценками, письменная экзаменационная работа по математике (алгебре) за курс основного и общего среднего образования – одной.</w:t>
      </w:r>
    </w:p>
    <w:p>
      <w:pPr>
        <w:spacing w:after="0"/>
        <w:ind w:left="0"/>
        <w:jc w:val="both"/>
      </w:pPr>
      <w:r>
        <w:rPr>
          <w:rFonts w:ascii="Times New Roman"/>
          <w:b w:val="false"/>
          <w:i w:val="false"/>
          <w:color w:val="000000"/>
          <w:sz w:val="28"/>
        </w:rPr>
        <w:t>
      По итогам эссе оценка за орфографию и грамматику выставляется по языковым предметам, оценка за содержание выставляется по литературе.</w:t>
      </w:r>
    </w:p>
    <w:p>
      <w:pPr>
        <w:spacing w:after="0"/>
        <w:ind w:left="0"/>
        <w:jc w:val="both"/>
      </w:pPr>
      <w:r>
        <w:rPr>
          <w:rFonts w:ascii="Times New Roman"/>
          <w:b w:val="false"/>
          <w:i w:val="false"/>
          <w:color w:val="000000"/>
          <w:sz w:val="28"/>
        </w:rPr>
        <w:t>
      В случае выбора выпускниками литературы из перечня предметов по выбору для итоговой аттестации оценка выставляется только по данному предмету.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115"/>
    <w:p>
      <w:pPr>
        <w:spacing w:after="0"/>
        <w:ind w:left="0"/>
        <w:jc w:val="both"/>
      </w:pPr>
      <w:r>
        <w:rPr>
          <w:rFonts w:ascii="Times New Roman"/>
          <w:b w:val="false"/>
          <w:i w:val="false"/>
          <w:color w:val="000000"/>
          <w:sz w:val="28"/>
        </w:rPr>
        <w:t>
      63. Письменные экзаменационные работы во всех классах школы начинаются в 9 часов 00 минут утра по местному времени. В исключительных случаях (при наличии в школе большого числа обучающихся) для соблюдения пунктов настоящих Правил допускается проведение экзаменов в 2-3 потока.</w:t>
      </w:r>
    </w:p>
    <w:bookmarkEnd w:id="115"/>
    <w:bookmarkStart w:name="z532" w:id="116"/>
    <w:p>
      <w:pPr>
        <w:spacing w:after="0"/>
        <w:ind w:left="0"/>
        <w:jc w:val="both"/>
      </w:pPr>
      <w:r>
        <w:rPr>
          <w:rFonts w:ascii="Times New Roman"/>
          <w:b w:val="false"/>
          <w:i w:val="false"/>
          <w:color w:val="000000"/>
          <w:sz w:val="28"/>
        </w:rPr>
        <w:t>
      Пакеты с темами эссе вскрываются за 15 минут до начала экзамена в присутствии обучающихся и членов Комиссии школы.</w:t>
      </w:r>
    </w:p>
    <w:bookmarkEnd w:id="116"/>
    <w:bookmarkStart w:name="z533" w:id="117"/>
    <w:p>
      <w:pPr>
        <w:spacing w:after="0"/>
        <w:ind w:left="0"/>
        <w:jc w:val="both"/>
      </w:pPr>
      <w:r>
        <w:rPr>
          <w:rFonts w:ascii="Times New Roman"/>
          <w:b w:val="false"/>
          <w:i w:val="false"/>
          <w:color w:val="000000"/>
          <w:sz w:val="28"/>
        </w:rPr>
        <w:t>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w:t>
      </w:r>
    </w:p>
    <w:bookmarkEnd w:id="117"/>
    <w:bookmarkStart w:name="z534" w:id="118"/>
    <w:p>
      <w:pPr>
        <w:spacing w:after="0"/>
        <w:ind w:left="0"/>
        <w:jc w:val="both"/>
      </w:pPr>
      <w:r>
        <w:rPr>
          <w:rFonts w:ascii="Times New Roman"/>
          <w:b w:val="false"/>
          <w:i w:val="false"/>
          <w:color w:val="000000"/>
          <w:sz w:val="28"/>
        </w:rPr>
        <w:t>
      64. На устном экзамене в 11 (12) классе для подготовки ответа обучающемуся предоставляется не менее 20 минут. Если обучающийся не ответил на вопросы по билету, Комиссия разрешает ему взять второй билет (оценка в данном случае снижается на 1 балл).</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 w:id="119"/>
    <w:p>
      <w:pPr>
        <w:spacing w:after="0"/>
        <w:ind w:left="0"/>
        <w:jc w:val="both"/>
      </w:pPr>
      <w:r>
        <w:rPr>
          <w:rFonts w:ascii="Times New Roman"/>
          <w:b w:val="false"/>
          <w:i w:val="false"/>
          <w:color w:val="000000"/>
          <w:sz w:val="28"/>
        </w:rPr>
        <w:t>
      65. Тестирование проводится в пределах учебных предметов, определенных подпунктом 4) и 5) пункта 39 настоящих Правил, с помощью тестовых заданий, разработанных Республиканским государственным казенным предприятием "Национальный центр тестирования" (далее – НЦТ) в соответствии с ГОСО.</w:t>
      </w:r>
    </w:p>
    <w:bookmarkEnd w:id="119"/>
    <w:bookmarkStart w:name="z536" w:id="120"/>
    <w:p>
      <w:pPr>
        <w:spacing w:after="0"/>
        <w:ind w:left="0"/>
        <w:jc w:val="both"/>
      </w:pPr>
      <w:r>
        <w:rPr>
          <w:rFonts w:ascii="Times New Roman"/>
          <w:b w:val="false"/>
          <w:i w:val="false"/>
          <w:color w:val="000000"/>
          <w:sz w:val="28"/>
        </w:rPr>
        <w:t>
      66. В 11 (12) классе на тестирование отводится по каждому предмету 80 минут.</w:t>
      </w:r>
    </w:p>
    <w:bookmarkEnd w:id="120"/>
    <w:bookmarkStart w:name="z537" w:id="121"/>
    <w:p>
      <w:pPr>
        <w:spacing w:after="0"/>
        <w:ind w:left="0"/>
        <w:jc w:val="both"/>
      </w:pPr>
      <w:r>
        <w:rPr>
          <w:rFonts w:ascii="Times New Roman"/>
          <w:b w:val="false"/>
          <w:i w:val="false"/>
          <w:color w:val="000000"/>
          <w:sz w:val="28"/>
        </w:rPr>
        <w:t>
      67. Проверка результатов теста осуществляется в школе Комиссией, формируемой при школе тот же день на основании предоставленных им кодов правильных ответов.</w:t>
      </w:r>
    </w:p>
    <w:bookmarkEnd w:id="121"/>
    <w:bookmarkStart w:name="z538" w:id="122"/>
    <w:p>
      <w:pPr>
        <w:spacing w:after="0"/>
        <w:ind w:left="0"/>
        <w:jc w:val="both"/>
      </w:pPr>
      <w:r>
        <w:rPr>
          <w:rFonts w:ascii="Times New Roman"/>
          <w:b w:val="false"/>
          <w:i w:val="false"/>
          <w:color w:val="000000"/>
          <w:sz w:val="28"/>
        </w:rPr>
        <w:t>
      68. Количество и форма тестовых заданий, форма листа ответов для тестирования определяются спецификацией теста в разрезе каждого предмета, профиля и языка обучения. Спецификация теста разрабатывает НЦТ.</w:t>
      </w:r>
    </w:p>
    <w:bookmarkEnd w:id="122"/>
    <w:bookmarkStart w:name="z539" w:id="123"/>
    <w:p>
      <w:pPr>
        <w:spacing w:after="0"/>
        <w:ind w:left="0"/>
        <w:jc w:val="both"/>
      </w:pPr>
      <w:r>
        <w:rPr>
          <w:rFonts w:ascii="Times New Roman"/>
          <w:b w:val="false"/>
          <w:i w:val="false"/>
          <w:color w:val="000000"/>
          <w:sz w:val="28"/>
        </w:rPr>
        <w:t xml:space="preserve">
      69. После проведения устных или письменных экзаменов, тестирования по каждому предмету в 11 (12) классе Комиссия в тот же день выставляет обучающимся экзаменационные и итоговые оценки и вносит их в бумажный и электронный Протокол экзамена (тестирования) и итоговых оценок за курс обучения на уровне общего среднего образования по форме согласно приложению 3 к настоящим Правилам. </w:t>
      </w:r>
    </w:p>
    <w:bookmarkEnd w:id="123"/>
    <w:p>
      <w:pPr>
        <w:spacing w:after="0"/>
        <w:ind w:left="0"/>
        <w:jc w:val="both"/>
      </w:pPr>
      <w:r>
        <w:rPr>
          <w:rFonts w:ascii="Times New Roman"/>
          <w:b w:val="false"/>
          <w:i w:val="false"/>
          <w:color w:val="000000"/>
          <w:sz w:val="28"/>
        </w:rPr>
        <w:t xml:space="preserve">
      В 9 (10) классе Комиссия выставляет обучающимся баллы и экзаменационные оценки и вносит их в бумажный и электронный Протокол экзамена за курс обучения на уровне основного среднего образования по форме согласно приложению 3 к настоящим Правилам. </w:t>
      </w:r>
    </w:p>
    <w:p>
      <w:pPr>
        <w:spacing w:after="0"/>
        <w:ind w:left="0"/>
        <w:jc w:val="both"/>
      </w:pPr>
      <w:r>
        <w:rPr>
          <w:rFonts w:ascii="Times New Roman"/>
          <w:b w:val="false"/>
          <w:i w:val="false"/>
          <w:color w:val="000000"/>
          <w:sz w:val="28"/>
        </w:rPr>
        <w:t>
      Результаты итоговой аттестации обучающихся 9 (10) класса по предметам в виде баллов выставляются в журнал (бумажный/электронный) и переводятся по шкале перевода баллов экзамена в экзаменационные оценки согласно приложению 4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124"/>
    <w:p>
      <w:pPr>
        <w:spacing w:after="0"/>
        <w:ind w:left="0"/>
        <w:jc w:val="both"/>
      </w:pPr>
      <w:r>
        <w:rPr>
          <w:rFonts w:ascii="Times New Roman"/>
          <w:b w:val="false"/>
          <w:i w:val="false"/>
          <w:color w:val="000000"/>
          <w:sz w:val="28"/>
        </w:rPr>
        <w:t>
      70. При выставлении итоговой оценки обучающимся, находившимся на лечении в лечебном учреждении, где были организованы учебные занятия, учитываются четвертные (полугодовые) и годовые оценки, полученные ими в школе (классе или группе) при лечебном учреждении.</w:t>
      </w:r>
    </w:p>
    <w:bookmarkEnd w:id="124"/>
    <w:bookmarkStart w:name="z541" w:id="125"/>
    <w:p>
      <w:pPr>
        <w:spacing w:after="0"/>
        <w:ind w:left="0"/>
        <w:jc w:val="both"/>
      </w:pPr>
      <w:r>
        <w:rPr>
          <w:rFonts w:ascii="Times New Roman"/>
          <w:b w:val="false"/>
          <w:i w:val="false"/>
          <w:color w:val="000000"/>
          <w:sz w:val="28"/>
        </w:rPr>
        <w:t>
      71. Оценки, полученные обучающимися на устном экзамене в 11 (12) классе, объявляются им после окончания экзамена в данном классе или группе.</w:t>
      </w:r>
    </w:p>
    <w:bookmarkEnd w:id="125"/>
    <w:p>
      <w:pPr>
        <w:spacing w:after="0"/>
        <w:ind w:left="0"/>
        <w:jc w:val="both"/>
      </w:pPr>
      <w:r>
        <w:rPr>
          <w:rFonts w:ascii="Times New Roman"/>
          <w:b w:val="false"/>
          <w:i w:val="false"/>
          <w:color w:val="000000"/>
          <w:sz w:val="28"/>
        </w:rPr>
        <w:t>
      На основании письменного заявления обучающийся в присутствии председателя Комиссии школы ознакамливается с результатами проверки своей письменной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126"/>
    <w:p>
      <w:pPr>
        <w:spacing w:after="0"/>
        <w:ind w:left="0"/>
        <w:jc w:val="both"/>
      </w:pPr>
      <w:r>
        <w:rPr>
          <w:rFonts w:ascii="Times New Roman"/>
          <w:b w:val="false"/>
          <w:i w:val="false"/>
          <w:color w:val="000000"/>
          <w:sz w:val="28"/>
        </w:rPr>
        <w:t>
      72. Обучающиеся 9 (10) и 11 (12) классов, получившие оценку "2" на очередном экзамене, допускаются к следующему экзамену.</w:t>
      </w:r>
    </w:p>
    <w:bookmarkEnd w:id="126"/>
    <w:bookmarkStart w:name="z544" w:id="127"/>
    <w:p>
      <w:pPr>
        <w:spacing w:after="0"/>
        <w:ind w:left="0"/>
        <w:jc w:val="both"/>
      </w:pPr>
      <w:r>
        <w:rPr>
          <w:rFonts w:ascii="Times New Roman"/>
          <w:b w:val="false"/>
          <w:i w:val="false"/>
          <w:color w:val="000000"/>
          <w:sz w:val="28"/>
        </w:rPr>
        <w:t>
      73. При выведении итоговых оценок по предмету в 9 (10) классах итоговая оценка выставляется на основании результатов экзамена (по пятибальной шкале) и четвертных оценок за учебный год (по пятибальной шкале) в процентном соотношении 30 на 70. Округление итоговой оценки проводиться к ближайшему целому.</w:t>
      </w:r>
    </w:p>
    <w:bookmarkEnd w:id="127"/>
    <w:p>
      <w:pPr>
        <w:spacing w:after="0"/>
        <w:ind w:left="0"/>
        <w:jc w:val="both"/>
      </w:pPr>
      <w:r>
        <w:rPr>
          <w:rFonts w:ascii="Times New Roman"/>
          <w:b w:val="false"/>
          <w:i w:val="false"/>
          <w:color w:val="000000"/>
          <w:sz w:val="28"/>
        </w:rPr>
        <w:t>
      При выведении итоговых оценок по предмету в 11(12) классах надлежит руководствоваться следующим:</w:t>
      </w:r>
    </w:p>
    <w:bookmarkStart w:name="z1041" w:id="128"/>
    <w:p>
      <w:pPr>
        <w:spacing w:after="0"/>
        <w:ind w:left="0"/>
        <w:jc w:val="both"/>
      </w:pPr>
      <w:r>
        <w:rPr>
          <w:rFonts w:ascii="Times New Roman"/>
          <w:b w:val="false"/>
          <w:i w:val="false"/>
          <w:color w:val="000000"/>
          <w:sz w:val="28"/>
        </w:rPr>
        <w:t>
      1) итоговая оценка по предмету определяется на основании годовой и экзаменационной с учетом четвертных (полугодовых) оценок за текущий учебный год (учитывается при экзаменационной оценке "4" или "5");</w:t>
      </w:r>
    </w:p>
    <w:bookmarkEnd w:id="128"/>
    <w:bookmarkStart w:name="z1042" w:id="129"/>
    <w:p>
      <w:pPr>
        <w:spacing w:after="0"/>
        <w:ind w:left="0"/>
        <w:jc w:val="both"/>
      </w:pPr>
      <w:r>
        <w:rPr>
          <w:rFonts w:ascii="Times New Roman"/>
          <w:b w:val="false"/>
          <w:i w:val="false"/>
          <w:color w:val="000000"/>
          <w:sz w:val="28"/>
        </w:rPr>
        <w:t>
      2) при неудовлетворительной экзаменационной оценке не выставляется положительная итоговая оценка;</w:t>
      </w:r>
    </w:p>
    <w:bookmarkEnd w:id="129"/>
    <w:bookmarkStart w:name="z1043" w:id="130"/>
    <w:p>
      <w:pPr>
        <w:spacing w:after="0"/>
        <w:ind w:left="0"/>
        <w:jc w:val="both"/>
      </w:pPr>
      <w:r>
        <w:rPr>
          <w:rFonts w:ascii="Times New Roman"/>
          <w:b w:val="false"/>
          <w:i w:val="false"/>
          <w:color w:val="000000"/>
          <w:sz w:val="28"/>
        </w:rPr>
        <w:t>
      3) итоговая оценка выставляется не выше экзаменационной;</w:t>
      </w:r>
    </w:p>
    <w:bookmarkEnd w:id="130"/>
    <w:bookmarkStart w:name="z1044" w:id="131"/>
    <w:p>
      <w:pPr>
        <w:spacing w:after="0"/>
        <w:ind w:left="0"/>
        <w:jc w:val="both"/>
      </w:pPr>
      <w:r>
        <w:rPr>
          <w:rFonts w:ascii="Times New Roman"/>
          <w:b w:val="false"/>
          <w:i w:val="false"/>
          <w:color w:val="000000"/>
          <w:sz w:val="28"/>
        </w:rPr>
        <w:t>
      4) в случае, если в 11 (12) классах не выбраны предметы углубленного и стандартного уровней инвариантного компонента, в аттестат об общем среднем образовании выставляется итоговая оценка по этим предметам за 9 класс.</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132"/>
    <w:p>
      <w:pPr>
        <w:spacing w:after="0"/>
        <w:ind w:left="0"/>
        <w:jc w:val="both"/>
      </w:pPr>
      <w:r>
        <w:rPr>
          <w:rFonts w:ascii="Times New Roman"/>
          <w:b w:val="false"/>
          <w:i w:val="false"/>
          <w:color w:val="000000"/>
          <w:sz w:val="28"/>
        </w:rPr>
        <w:t>
      74. При несогласии с оценкой, выставленной за письменную работу или результатом тестирования, обучающийся обращается до 13 часов 00 минут следующего дня после объявления экзаменационной оценки в Комиссию, созданную при районных, городских отделах образования, управлениях образования, а также при Министерстве для обучающихся республиканских школ.</w:t>
      </w:r>
    </w:p>
    <w:bookmarkEnd w:id="132"/>
    <w:bookmarkStart w:name="z549" w:id="133"/>
    <w:p>
      <w:pPr>
        <w:spacing w:after="0"/>
        <w:ind w:left="0"/>
        <w:jc w:val="both"/>
      </w:pPr>
      <w:r>
        <w:rPr>
          <w:rFonts w:ascii="Times New Roman"/>
          <w:b w:val="false"/>
          <w:i w:val="false"/>
          <w:color w:val="000000"/>
          <w:sz w:val="28"/>
        </w:rPr>
        <w:t>
      75. Для проведения итоговой атестации в срок до 1 февраля текущего года создается Комиссия: при школах - приказом директора школы, при районном, городском отделе образования - приказом его руководителя, при управлении образования - приказом его руководителя, при Министерстве (для республиканских школ) - приказом Министра.</w:t>
      </w:r>
    </w:p>
    <w:bookmarkEnd w:id="133"/>
    <w:bookmarkStart w:name="z550" w:id="134"/>
    <w:p>
      <w:pPr>
        <w:spacing w:after="0"/>
        <w:ind w:left="0"/>
        <w:jc w:val="both"/>
      </w:pPr>
      <w:r>
        <w:rPr>
          <w:rFonts w:ascii="Times New Roman"/>
          <w:b w:val="false"/>
          <w:i w:val="false"/>
          <w:color w:val="000000"/>
          <w:sz w:val="28"/>
        </w:rPr>
        <w:t>
      76. В состав Комиссии при школе включаются учителя-предметники и заместители директора школы (при наличии), представители общественных организаций (при наличии) и родительских комитетов. Комиссию возглавляет директор школы или лицо, заменяющее его.</w:t>
      </w:r>
    </w:p>
    <w:bookmarkEnd w:id="134"/>
    <w:bookmarkStart w:name="z551" w:id="135"/>
    <w:p>
      <w:pPr>
        <w:spacing w:after="0"/>
        <w:ind w:left="0"/>
        <w:jc w:val="both"/>
      </w:pPr>
      <w:r>
        <w:rPr>
          <w:rFonts w:ascii="Times New Roman"/>
          <w:b w:val="false"/>
          <w:i w:val="false"/>
          <w:color w:val="000000"/>
          <w:sz w:val="28"/>
        </w:rPr>
        <w:t>
      Количество членов Комиссии при школе составляет не менее пяти человек при одном выпускном класс-комплекте основной и средней школы, и не менее семи человек при двух и более выпускных класс-комплектах основной и средней школы.</w:t>
      </w:r>
    </w:p>
    <w:bookmarkEnd w:id="135"/>
    <w:bookmarkStart w:name="z552" w:id="136"/>
    <w:p>
      <w:pPr>
        <w:spacing w:after="0"/>
        <w:ind w:left="0"/>
        <w:jc w:val="both"/>
      </w:pPr>
      <w:r>
        <w:rPr>
          <w:rFonts w:ascii="Times New Roman"/>
          <w:b w:val="false"/>
          <w:i w:val="false"/>
          <w:color w:val="000000"/>
          <w:sz w:val="28"/>
        </w:rPr>
        <w:t>
      77. В состав Комиссии при районном, городском отделе образования включаются учителя-предметники, специалисты отделов образования, представители общественных организаций и родительских комитетов, а также секретарь, назначаемый из числа сотрудника отдела образования. Комиссию возглавляет руководитель отдела образования или лицо, заменяющее его.</w:t>
      </w:r>
    </w:p>
    <w:bookmarkEnd w:id="136"/>
    <w:bookmarkStart w:name="z553" w:id="137"/>
    <w:p>
      <w:pPr>
        <w:spacing w:after="0"/>
        <w:ind w:left="0"/>
        <w:jc w:val="both"/>
      </w:pPr>
      <w:r>
        <w:rPr>
          <w:rFonts w:ascii="Times New Roman"/>
          <w:b w:val="false"/>
          <w:i w:val="false"/>
          <w:color w:val="000000"/>
          <w:sz w:val="28"/>
        </w:rPr>
        <w:t>
      78. В состав Комиссии при управлении образования включаются учителя-предметники, специалисты управления образования, представители общественных организаций и родительских комитетов, средств массовой информации, а также секретарь, назначаемый из числа сотрудника управления образования. Комиссию возглавляет руководитель управления образования или лицо, заменяющее его.</w:t>
      </w:r>
    </w:p>
    <w:bookmarkEnd w:id="137"/>
    <w:bookmarkStart w:name="z554" w:id="138"/>
    <w:p>
      <w:pPr>
        <w:spacing w:after="0"/>
        <w:ind w:left="0"/>
        <w:jc w:val="both"/>
      </w:pPr>
      <w:r>
        <w:rPr>
          <w:rFonts w:ascii="Times New Roman"/>
          <w:b w:val="false"/>
          <w:i w:val="false"/>
          <w:color w:val="000000"/>
          <w:sz w:val="28"/>
        </w:rPr>
        <w:t>
      79. В состав Комиссии при Министерстве включаются учителя-предметники, представители общественных организаций и родительских комитетов, сотрудники Министерства и подведомственных организаций Министерства, а также секретарь, назначаемый из числа сотрудников Министерства. Комиссию возглавляет вице-министр образования и науки Республики Казахстан.</w:t>
      </w:r>
    </w:p>
    <w:bookmarkEnd w:id="138"/>
    <w:bookmarkStart w:name="z555" w:id="139"/>
    <w:p>
      <w:pPr>
        <w:spacing w:after="0"/>
        <w:ind w:left="0"/>
        <w:jc w:val="both"/>
      </w:pPr>
      <w:r>
        <w:rPr>
          <w:rFonts w:ascii="Times New Roman"/>
          <w:b w:val="false"/>
          <w:i w:val="false"/>
          <w:color w:val="000000"/>
          <w:sz w:val="28"/>
        </w:rPr>
        <w:t>
      80. Комиссией, формируемой при школе, осуществляются следующие мероприятия:</w:t>
      </w:r>
    </w:p>
    <w:bookmarkEnd w:id="139"/>
    <w:bookmarkStart w:name="z1045" w:id="140"/>
    <w:p>
      <w:pPr>
        <w:spacing w:after="0"/>
        <w:ind w:left="0"/>
        <w:jc w:val="both"/>
      </w:pPr>
      <w:r>
        <w:rPr>
          <w:rFonts w:ascii="Times New Roman"/>
          <w:b w:val="false"/>
          <w:i w:val="false"/>
          <w:color w:val="000000"/>
          <w:sz w:val="28"/>
        </w:rPr>
        <w:t>
      1) проведение разъяснительных работ для обучающихся, педагогов и родителей по вопросам проведения итоговой аттестации;</w:t>
      </w:r>
    </w:p>
    <w:bookmarkEnd w:id="140"/>
    <w:bookmarkStart w:name="z1046" w:id="141"/>
    <w:p>
      <w:pPr>
        <w:spacing w:after="0"/>
        <w:ind w:left="0"/>
        <w:jc w:val="both"/>
      </w:pPr>
      <w:r>
        <w:rPr>
          <w:rFonts w:ascii="Times New Roman"/>
          <w:b w:val="false"/>
          <w:i w:val="false"/>
          <w:color w:val="000000"/>
          <w:sz w:val="28"/>
        </w:rPr>
        <w:t>
      2) формирование и направление в филиал НЦТ списков обучающихся 11 (12) класса, сдающих итоговую аттестацию с указанием перечня предметов, выбранных обучающимися 11 (12) класса, в срок до 1 марта текущего года;</w:t>
      </w:r>
    </w:p>
    <w:bookmarkEnd w:id="141"/>
    <w:bookmarkStart w:name="z1047" w:id="142"/>
    <w:p>
      <w:pPr>
        <w:spacing w:after="0"/>
        <w:ind w:left="0"/>
        <w:jc w:val="both"/>
      </w:pPr>
      <w:r>
        <w:rPr>
          <w:rFonts w:ascii="Times New Roman"/>
          <w:b w:val="false"/>
          <w:i w:val="false"/>
          <w:color w:val="000000"/>
          <w:sz w:val="28"/>
        </w:rPr>
        <w:t>
      3) организация работы по проведению итоговой аттестации, а также подготовке обучающихся к итоговой аттестации;</w:t>
      </w:r>
    </w:p>
    <w:bookmarkEnd w:id="142"/>
    <w:bookmarkStart w:name="z1048" w:id="143"/>
    <w:p>
      <w:pPr>
        <w:spacing w:after="0"/>
        <w:ind w:left="0"/>
        <w:jc w:val="both"/>
      </w:pPr>
      <w:r>
        <w:rPr>
          <w:rFonts w:ascii="Times New Roman"/>
          <w:b w:val="false"/>
          <w:i w:val="false"/>
          <w:color w:val="000000"/>
          <w:sz w:val="28"/>
        </w:rPr>
        <w:t>
      4) рассмотрение письменных экзаменационных работ обучающихся 9 (10) и 11 (12) классов, кроме работ претендентов на получение аттестатов об общем среднем образовании "Алтын белгі";</w:t>
      </w:r>
    </w:p>
    <w:bookmarkEnd w:id="143"/>
    <w:bookmarkStart w:name="z1049" w:id="144"/>
    <w:p>
      <w:pPr>
        <w:spacing w:after="0"/>
        <w:ind w:left="0"/>
        <w:jc w:val="both"/>
      </w:pPr>
      <w:r>
        <w:rPr>
          <w:rFonts w:ascii="Times New Roman"/>
          <w:b w:val="false"/>
          <w:i w:val="false"/>
          <w:color w:val="000000"/>
          <w:sz w:val="28"/>
        </w:rPr>
        <w:t>
      5) после завершения письменных экзаменационных работ направляет электронный вариант Протокола в отделы или управления образования;</w:t>
      </w:r>
    </w:p>
    <w:bookmarkEnd w:id="144"/>
    <w:bookmarkStart w:name="z1050" w:id="145"/>
    <w:p>
      <w:pPr>
        <w:spacing w:after="0"/>
        <w:ind w:left="0"/>
        <w:jc w:val="both"/>
      </w:pPr>
      <w:r>
        <w:rPr>
          <w:rFonts w:ascii="Times New Roman"/>
          <w:b w:val="false"/>
          <w:i w:val="false"/>
          <w:color w:val="000000"/>
          <w:sz w:val="28"/>
        </w:rPr>
        <w:t>
      6) выдача и использование результатов тестирования;</w:t>
      </w:r>
    </w:p>
    <w:bookmarkEnd w:id="145"/>
    <w:bookmarkStart w:name="z1051" w:id="146"/>
    <w:p>
      <w:pPr>
        <w:spacing w:after="0"/>
        <w:ind w:left="0"/>
        <w:jc w:val="both"/>
      </w:pPr>
      <w:r>
        <w:rPr>
          <w:rFonts w:ascii="Times New Roman"/>
          <w:b w:val="false"/>
          <w:i w:val="false"/>
          <w:color w:val="000000"/>
          <w:sz w:val="28"/>
        </w:rPr>
        <w:t>
      7) направление письменных экзаменационных работ претендентов на получение аттестатов об общем среднем образовании "Алтын белгі" на рассмотрение Комиссии, формируемыми при управлении образования (республиканские школы на рассмотрение Комиссии, формируемыми при Министерстве) через отделы образования;</w:t>
      </w:r>
    </w:p>
    <w:bookmarkEnd w:id="146"/>
    <w:bookmarkStart w:name="z1052" w:id="147"/>
    <w:p>
      <w:pPr>
        <w:spacing w:after="0"/>
        <w:ind w:left="0"/>
        <w:jc w:val="both"/>
      </w:pPr>
      <w:r>
        <w:rPr>
          <w:rFonts w:ascii="Times New Roman"/>
          <w:b w:val="false"/>
          <w:i w:val="false"/>
          <w:color w:val="000000"/>
          <w:sz w:val="28"/>
        </w:rPr>
        <w:t>
      8)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приложению 4 к настоящим Правилам;</w:t>
      </w:r>
    </w:p>
    <w:bookmarkEnd w:id="147"/>
    <w:bookmarkStart w:name="z1053" w:id="148"/>
    <w:p>
      <w:pPr>
        <w:spacing w:after="0"/>
        <w:ind w:left="0"/>
        <w:jc w:val="both"/>
      </w:pPr>
      <w:r>
        <w:rPr>
          <w:rFonts w:ascii="Times New Roman"/>
          <w:b w:val="false"/>
          <w:i w:val="false"/>
          <w:color w:val="000000"/>
          <w:sz w:val="28"/>
        </w:rPr>
        <w:t>
      9) рассмотрение обоснованности предложений, поступивших на апелляцию и принятие решения.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4" w:id="149"/>
    <w:p>
      <w:pPr>
        <w:spacing w:after="0"/>
        <w:ind w:left="0"/>
        <w:jc w:val="both"/>
      </w:pPr>
      <w:r>
        <w:rPr>
          <w:rFonts w:ascii="Times New Roman"/>
          <w:b w:val="false"/>
          <w:i w:val="false"/>
          <w:color w:val="000000"/>
          <w:sz w:val="28"/>
        </w:rPr>
        <w:t>
      81. Комиссиями, формируемыми при районном, городском отделе образования, осуществляются следующие мероприятия:</w:t>
      </w:r>
    </w:p>
    <w:bookmarkEnd w:id="149"/>
    <w:bookmarkStart w:name="z1054" w:id="150"/>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150"/>
    <w:bookmarkStart w:name="z1055" w:id="151"/>
    <w:p>
      <w:pPr>
        <w:spacing w:after="0"/>
        <w:ind w:left="0"/>
        <w:jc w:val="both"/>
      </w:pPr>
      <w:r>
        <w:rPr>
          <w:rFonts w:ascii="Times New Roman"/>
          <w:b w:val="false"/>
          <w:i w:val="false"/>
          <w:color w:val="000000"/>
          <w:sz w:val="28"/>
        </w:rPr>
        <w:t xml:space="preserve">
      2) организация работы по проведению итоговой аттестации; </w:t>
      </w:r>
    </w:p>
    <w:bookmarkEnd w:id="151"/>
    <w:bookmarkStart w:name="z1056" w:id="152"/>
    <w:p>
      <w:pPr>
        <w:spacing w:after="0"/>
        <w:ind w:left="0"/>
        <w:jc w:val="both"/>
      </w:pPr>
      <w:r>
        <w:rPr>
          <w:rFonts w:ascii="Times New Roman"/>
          <w:b w:val="false"/>
          <w:i w:val="false"/>
          <w:color w:val="000000"/>
          <w:sz w:val="28"/>
        </w:rPr>
        <w:t>
      3) направление письменных экзаменационных работ претендентов на получение аттестатов об общем среднем образовании "Алтын белгі" на рассмотрение Комиссии, формируемыми при управлении образования;</w:t>
      </w:r>
    </w:p>
    <w:bookmarkEnd w:id="152"/>
    <w:bookmarkStart w:name="z1057" w:id="153"/>
    <w:p>
      <w:pPr>
        <w:spacing w:after="0"/>
        <w:ind w:left="0"/>
        <w:jc w:val="both"/>
      </w:pPr>
      <w:r>
        <w:rPr>
          <w:rFonts w:ascii="Times New Roman"/>
          <w:b w:val="false"/>
          <w:i w:val="false"/>
          <w:color w:val="000000"/>
          <w:sz w:val="28"/>
        </w:rPr>
        <w:t>
      4) рассмотрение обоснованности предложений, поступивших на апелляцию и принятие окончательного решения.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8" w:id="154"/>
    <w:p>
      <w:pPr>
        <w:spacing w:after="0"/>
        <w:ind w:left="0"/>
        <w:jc w:val="both"/>
      </w:pPr>
      <w:r>
        <w:rPr>
          <w:rFonts w:ascii="Times New Roman"/>
          <w:b w:val="false"/>
          <w:i w:val="false"/>
          <w:color w:val="000000"/>
          <w:sz w:val="28"/>
        </w:rPr>
        <w:t>
      81-1. Комиссиями, формируемыми при управлении образования осуществляются следующие мероприятия:</w:t>
      </w:r>
    </w:p>
    <w:bookmarkEnd w:id="154"/>
    <w:bookmarkStart w:name="z1059" w:id="155"/>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155"/>
    <w:bookmarkStart w:name="z1060" w:id="156"/>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156"/>
    <w:bookmarkStart w:name="z1061" w:id="157"/>
    <w:p>
      <w:pPr>
        <w:spacing w:after="0"/>
        <w:ind w:left="0"/>
        <w:jc w:val="both"/>
      </w:pPr>
      <w:r>
        <w:rPr>
          <w:rFonts w:ascii="Times New Roman"/>
          <w:b w:val="false"/>
          <w:i w:val="false"/>
          <w:color w:val="000000"/>
          <w:sz w:val="28"/>
        </w:rPr>
        <w:t>
      3) рассмотрение письменных экзаменационных работ претендентов на получение аттестатов об общем среднем образовании "Алтын белгі";</w:t>
      </w:r>
    </w:p>
    <w:bookmarkEnd w:id="157"/>
    <w:bookmarkStart w:name="z1062" w:id="158"/>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школы;</w:t>
      </w:r>
    </w:p>
    <w:bookmarkEnd w:id="158"/>
    <w:bookmarkStart w:name="z1063" w:id="159"/>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81-1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160"/>
    <w:p>
      <w:pPr>
        <w:spacing w:after="0"/>
        <w:ind w:left="0"/>
        <w:jc w:val="both"/>
      </w:pPr>
      <w:r>
        <w:rPr>
          <w:rFonts w:ascii="Times New Roman"/>
          <w:b w:val="false"/>
          <w:i w:val="false"/>
          <w:color w:val="000000"/>
          <w:sz w:val="28"/>
        </w:rPr>
        <w:t>
      81-2. Комиссиями, формируемыми при Министерстве, осуществляются следующие мероприятия:</w:t>
      </w:r>
    </w:p>
    <w:bookmarkEnd w:id="160"/>
    <w:bookmarkStart w:name="z1065" w:id="161"/>
    <w:p>
      <w:pPr>
        <w:spacing w:after="0"/>
        <w:ind w:left="0"/>
        <w:jc w:val="both"/>
      </w:pPr>
      <w:r>
        <w:rPr>
          <w:rFonts w:ascii="Times New Roman"/>
          <w:b w:val="false"/>
          <w:i w:val="false"/>
          <w:color w:val="000000"/>
          <w:sz w:val="28"/>
        </w:rPr>
        <w:t>
      1) проведение информационно-разъяснительной работы среди обучающихся, педагогов и родителей по вопросам проведения итоговой аттестации;</w:t>
      </w:r>
    </w:p>
    <w:bookmarkEnd w:id="161"/>
    <w:bookmarkStart w:name="z1066" w:id="162"/>
    <w:p>
      <w:pPr>
        <w:spacing w:after="0"/>
        <w:ind w:left="0"/>
        <w:jc w:val="both"/>
      </w:pPr>
      <w:r>
        <w:rPr>
          <w:rFonts w:ascii="Times New Roman"/>
          <w:b w:val="false"/>
          <w:i w:val="false"/>
          <w:color w:val="000000"/>
          <w:sz w:val="28"/>
        </w:rPr>
        <w:t>
      2) организация работы по проведению итоговой аттестации;</w:t>
      </w:r>
    </w:p>
    <w:bookmarkEnd w:id="162"/>
    <w:bookmarkStart w:name="z1067" w:id="163"/>
    <w:p>
      <w:pPr>
        <w:spacing w:after="0"/>
        <w:ind w:left="0"/>
        <w:jc w:val="both"/>
      </w:pPr>
      <w:r>
        <w:rPr>
          <w:rFonts w:ascii="Times New Roman"/>
          <w:b w:val="false"/>
          <w:i w:val="false"/>
          <w:color w:val="000000"/>
          <w:sz w:val="28"/>
        </w:rPr>
        <w:t xml:space="preserve">
      3) рассмотрение письменных экзаменационных работ претендентов на получение аттестатов об общем среднем образовании "Алтын белгі" республиканских школ; </w:t>
      </w:r>
    </w:p>
    <w:bookmarkEnd w:id="163"/>
    <w:bookmarkStart w:name="z1068" w:id="164"/>
    <w:p>
      <w:pPr>
        <w:spacing w:after="0"/>
        <w:ind w:left="0"/>
        <w:jc w:val="both"/>
      </w:pPr>
      <w:r>
        <w:rPr>
          <w:rFonts w:ascii="Times New Roman"/>
          <w:b w:val="false"/>
          <w:i w:val="false"/>
          <w:color w:val="000000"/>
          <w:sz w:val="28"/>
        </w:rPr>
        <w:t>
      4) направление результатов рассмотрение письменных экзаменационных работ претендентов на получение аттестатов об общем среднем образовании "Алтын белгі" в республиканские школы;</w:t>
      </w:r>
    </w:p>
    <w:bookmarkEnd w:id="164"/>
    <w:bookmarkStart w:name="z1069" w:id="165"/>
    <w:p>
      <w:pPr>
        <w:spacing w:after="0"/>
        <w:ind w:left="0"/>
        <w:jc w:val="both"/>
      </w:pPr>
      <w:r>
        <w:rPr>
          <w:rFonts w:ascii="Times New Roman"/>
          <w:b w:val="false"/>
          <w:i w:val="false"/>
          <w:color w:val="000000"/>
          <w:sz w:val="28"/>
        </w:rPr>
        <w:t>
      5) рассмотрение обоснованности предложений, поступивших на апелляцию и принятие окончательного решения.</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81-2 в соответствии с приказом Министра образования и науки РК от 26.11.2019 </w:t>
      </w:r>
      <w:r>
        <w:rPr>
          <w:rFonts w:ascii="Times New Roman"/>
          <w:b w:val="false"/>
          <w:i w:val="false"/>
          <w:color w:val="00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166"/>
    <w:p>
      <w:pPr>
        <w:spacing w:after="0"/>
        <w:ind w:left="0"/>
        <w:jc w:val="both"/>
      </w:pPr>
      <w:r>
        <w:rPr>
          <w:rFonts w:ascii="Times New Roman"/>
          <w:b w:val="false"/>
          <w:i w:val="false"/>
          <w:color w:val="000000"/>
          <w:sz w:val="28"/>
        </w:rPr>
        <w:t>
      82. Заключительное заседание Комиссии, формируемой при школе по подведению итогов работы и принятию решения об утверждении списка обучающихся, награждаемых знаком "Алтын белгі", проводится не позднее 12 июня текущего года.</w:t>
      </w:r>
    </w:p>
    <w:bookmarkEnd w:id="166"/>
    <w:bookmarkStart w:name="z569" w:id="167"/>
    <w:p>
      <w:pPr>
        <w:spacing w:after="0"/>
        <w:ind w:left="0"/>
        <w:jc w:val="both"/>
      </w:pPr>
      <w:r>
        <w:rPr>
          <w:rFonts w:ascii="Times New Roman"/>
          <w:b w:val="false"/>
          <w:i w:val="false"/>
          <w:color w:val="000000"/>
          <w:sz w:val="28"/>
        </w:rPr>
        <w:t>
      83. Списки обладателей аттестатов об основном среднем образовании с отличием, аттестатов об общем среднем образовании с отличием и об общем среднем образовании "Алтын белгі" и знака "Алтын белгі" утверждается приказом директора школы.</w:t>
      </w:r>
    </w:p>
    <w:bookmarkEnd w:id="167"/>
    <w:bookmarkStart w:name="z570" w:id="168"/>
    <w:p>
      <w:pPr>
        <w:spacing w:after="0"/>
        <w:ind w:left="0"/>
        <w:jc w:val="both"/>
      </w:pPr>
      <w:r>
        <w:rPr>
          <w:rFonts w:ascii="Times New Roman"/>
          <w:b w:val="false"/>
          <w:i w:val="false"/>
          <w:color w:val="000000"/>
          <w:sz w:val="28"/>
        </w:rPr>
        <w:t>
      84.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w:t>
      </w:r>
    </w:p>
    <w:bookmarkEnd w:id="168"/>
    <w:bookmarkStart w:name="z571" w:id="169"/>
    <w:p>
      <w:pPr>
        <w:spacing w:after="0"/>
        <w:ind w:left="0"/>
        <w:jc w:val="both"/>
      </w:pPr>
      <w:r>
        <w:rPr>
          <w:rFonts w:ascii="Times New Roman"/>
          <w:b w:val="false"/>
          <w:i w:val="false"/>
          <w:color w:val="000000"/>
          <w:sz w:val="28"/>
        </w:rPr>
        <w:t>
      85. Результаты итоговой аттестации обучающися обсуждаются на педсовете при участии всех членов Комиссии, формируемой при школе, по итогам работы за учебный год в августе месяце текущего года. Педсовет принимает меры по улучшению качества учебно-воспитательной работы.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w:t>
            </w:r>
            <w:r>
              <w:br/>
            </w:r>
            <w:r>
              <w:rPr>
                <w:rFonts w:ascii="Times New Roman"/>
                <w:b w:val="false"/>
                <w:i w:val="false"/>
                <w:color w:val="000000"/>
                <w:sz w:val="20"/>
              </w:rPr>
              <w:t>общего среднего образования</w:t>
            </w:r>
          </w:p>
        </w:tc>
      </w:tr>
    </w:tbl>
    <w:bookmarkStart w:name="z573" w:id="170"/>
    <w:p>
      <w:pPr>
        <w:spacing w:after="0"/>
        <w:ind w:left="0"/>
        <w:jc w:val="left"/>
      </w:pPr>
      <w:r>
        <w:rPr>
          <w:rFonts w:ascii="Times New Roman"/>
          <w:b/>
          <w:i w:val="false"/>
          <w:color w:val="000000"/>
        </w:rPr>
        <w:t xml:space="preserve"> Шкала перевода баллов в оценки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547"/>
        <w:gridCol w:w="2336"/>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171"/>
          <w:p>
            <w:pPr>
              <w:spacing w:after="20"/>
              <w:ind w:left="20"/>
              <w:jc w:val="both"/>
            </w:pPr>
            <w:r>
              <w:rPr>
                <w:rFonts w:ascii="Times New Roman"/>
                <w:b w:val="false"/>
                <w:i w:val="false"/>
                <w:color w:val="000000"/>
                <w:sz w:val="20"/>
              </w:rPr>
              <w:t>
</w:t>
            </w:r>
            <w:r>
              <w:rPr>
                <w:rFonts w:ascii="Times New Roman"/>
                <w:b w:val="false"/>
                <w:i w:val="false"/>
                <w:color w:val="000000"/>
                <w:sz w:val="20"/>
              </w:rPr>
              <w:t>Процентное содержание баллов</w:t>
            </w:r>
            <w:r>
              <w:br/>
            </w:r>
            <w:r>
              <w:rPr>
                <w:rFonts w:ascii="Times New Roman"/>
                <w:b w:val="false"/>
                <w:i w:val="false"/>
                <w:color w:val="000000"/>
                <w:sz w:val="20"/>
              </w:rPr>
              <w:t>
в 1 классе (%)</w:t>
            </w:r>
          </w:p>
          <w:bookmarkEnd w:id="171"/>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во 2-11 (12) классах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72"/>
          <w:p>
            <w:pPr>
              <w:spacing w:after="20"/>
              <w:ind w:left="20"/>
              <w:jc w:val="both"/>
            </w:pPr>
            <w:r>
              <w:rPr>
                <w:rFonts w:ascii="Times New Roman"/>
                <w:b w:val="false"/>
                <w:i w:val="false"/>
                <w:color w:val="000000"/>
                <w:sz w:val="20"/>
              </w:rPr>
              <w:t>
</w:t>
            </w:r>
            <w:r>
              <w:rPr>
                <w:rFonts w:ascii="Times New Roman"/>
                <w:b w:val="false"/>
                <w:i w:val="false"/>
                <w:color w:val="000000"/>
                <w:sz w:val="20"/>
              </w:rPr>
              <w:t>0-20</w:t>
            </w:r>
          </w:p>
          <w:bookmarkEnd w:id="172"/>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73"/>
          <w:p>
            <w:pPr>
              <w:spacing w:after="20"/>
              <w:ind w:left="20"/>
              <w:jc w:val="both"/>
            </w:pPr>
            <w:r>
              <w:rPr>
                <w:rFonts w:ascii="Times New Roman"/>
                <w:b w:val="false"/>
                <w:i w:val="false"/>
                <w:color w:val="000000"/>
                <w:sz w:val="20"/>
              </w:rPr>
              <w:t>
</w:t>
            </w:r>
            <w:r>
              <w:rPr>
                <w:rFonts w:ascii="Times New Roman"/>
                <w:b w:val="false"/>
                <w:i w:val="false"/>
                <w:color w:val="000000"/>
                <w:sz w:val="20"/>
              </w:rPr>
              <w:t>21 - 50</w:t>
            </w:r>
          </w:p>
          <w:bookmarkEnd w:id="173"/>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74"/>
          <w:p>
            <w:pPr>
              <w:spacing w:after="20"/>
              <w:ind w:left="20"/>
              <w:jc w:val="both"/>
            </w:pPr>
            <w:r>
              <w:rPr>
                <w:rFonts w:ascii="Times New Roman"/>
                <w:b w:val="false"/>
                <w:i w:val="false"/>
                <w:color w:val="000000"/>
                <w:sz w:val="20"/>
              </w:rPr>
              <w:t>
</w:t>
            </w:r>
            <w:r>
              <w:rPr>
                <w:rFonts w:ascii="Times New Roman"/>
                <w:b w:val="false"/>
                <w:i w:val="false"/>
                <w:color w:val="000000"/>
                <w:sz w:val="20"/>
              </w:rPr>
              <w:t>51 - 80</w:t>
            </w:r>
          </w:p>
          <w:bookmarkEnd w:id="174"/>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75"/>
          <w:p>
            <w:pPr>
              <w:spacing w:after="20"/>
              <w:ind w:left="20"/>
              <w:jc w:val="both"/>
            </w:pPr>
            <w:r>
              <w:rPr>
                <w:rFonts w:ascii="Times New Roman"/>
                <w:b w:val="false"/>
                <w:i w:val="false"/>
                <w:color w:val="000000"/>
                <w:sz w:val="20"/>
              </w:rPr>
              <w:t>
</w:t>
            </w:r>
            <w:r>
              <w:rPr>
                <w:rFonts w:ascii="Times New Roman"/>
                <w:b w:val="false"/>
                <w:i w:val="false"/>
                <w:color w:val="000000"/>
                <w:sz w:val="20"/>
              </w:rPr>
              <w:t>81 - 100</w:t>
            </w:r>
          </w:p>
          <w:bookmarkEnd w:id="175"/>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w:t>
            </w:r>
            <w:r>
              <w:br/>
            </w:r>
            <w:r>
              <w:rPr>
                <w:rFonts w:ascii="Times New Roman"/>
                <w:b w:val="false"/>
                <w:i w:val="false"/>
                <w:color w:val="000000"/>
                <w:sz w:val="20"/>
              </w:rPr>
              <w:t>в организациях образования,</w:t>
            </w:r>
            <w:r>
              <w:br/>
            </w:r>
            <w:r>
              <w:rPr>
                <w:rFonts w:ascii="Times New Roman"/>
                <w:b w:val="false"/>
                <w:i w:val="false"/>
                <w:color w:val="000000"/>
                <w:sz w:val="20"/>
              </w:rPr>
              <w:t>реализующих</w:t>
            </w:r>
            <w:r>
              <w:br/>
            </w:r>
            <w:r>
              <w:rPr>
                <w:rFonts w:ascii="Times New Roman"/>
                <w:b w:val="false"/>
                <w:i w:val="false"/>
                <w:color w:val="000000"/>
                <w:sz w:val="20"/>
              </w:rPr>
              <w:t>общеобразовательные учебные</w:t>
            </w:r>
            <w:r>
              <w:br/>
            </w:r>
            <w:r>
              <w:rPr>
                <w:rFonts w:ascii="Times New Roman"/>
                <w:b w:val="false"/>
                <w:i w:val="false"/>
                <w:color w:val="000000"/>
                <w:sz w:val="20"/>
              </w:rPr>
              <w:t>программы начального,</w:t>
            </w:r>
            <w:r>
              <w:br/>
            </w:r>
            <w:r>
              <w:rPr>
                <w:rFonts w:ascii="Times New Roman"/>
                <w:b w:val="false"/>
                <w:i w:val="false"/>
                <w:color w:val="000000"/>
                <w:sz w:val="20"/>
              </w:rPr>
              <w:t>основного среднего,</w:t>
            </w:r>
            <w:r>
              <w:br/>
            </w:r>
            <w:r>
              <w:rPr>
                <w:rFonts w:ascii="Times New Roman"/>
                <w:b w:val="false"/>
                <w:i w:val="false"/>
                <w:color w:val="000000"/>
                <w:sz w:val="20"/>
              </w:rPr>
              <w:t>общего среднего образования</w:t>
            </w:r>
          </w:p>
        </w:tc>
      </w:tr>
    </w:tbl>
    <w:bookmarkStart w:name="z596" w:id="176"/>
    <w:p>
      <w:pPr>
        <w:spacing w:after="0"/>
        <w:ind w:left="0"/>
        <w:jc w:val="left"/>
      </w:pPr>
      <w:r>
        <w:rPr>
          <w:rFonts w:ascii="Times New Roman"/>
          <w:b/>
          <w:i w:val="false"/>
          <w:color w:val="000000"/>
        </w:rPr>
        <w:t xml:space="preserve"> Шкала</w:t>
      </w:r>
      <w:r>
        <w:br/>
      </w:r>
      <w:r>
        <w:rPr>
          <w:rFonts w:ascii="Times New Roman"/>
          <w:b/>
          <w:i w:val="false"/>
          <w:color w:val="000000"/>
        </w:rPr>
        <w:t>перевода баллов внешнего оценивания результатов обучения выпускников АОО "НИШ" и итоговых оценок победителей в баллы сертификата ЕНТ</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852"/>
        <w:gridCol w:w="852"/>
        <w:gridCol w:w="852"/>
        <w:gridCol w:w="852"/>
        <w:gridCol w:w="1190"/>
        <w:gridCol w:w="1139"/>
        <w:gridCol w:w="1191"/>
        <w:gridCol w:w="1166"/>
        <w:gridCol w:w="1166"/>
        <w:gridCol w:w="1191"/>
        <w:gridCol w:w="1427"/>
      </w:tblGrid>
      <w:tr>
        <w:trPr>
          <w:trHeight w:val="30" w:hRule="atLeast"/>
        </w:trPr>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77"/>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победителей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выпускников АОО "НИШ"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(удовлетворительно)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(хорошо)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(отлично)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8"/>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(грамотность чтения)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9"/>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(профильный предмет)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0"/>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(грамотность чтения)</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81"/>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(профильный предмет)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8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82"/>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18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83"/>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(математическая грамотность)</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8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84"/>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(профильный предмет)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5"/>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85"/>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Профильные предметы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719" w:id="186"/>
    <w:p>
      <w:pPr>
        <w:spacing w:after="0"/>
        <w:ind w:left="0"/>
        <w:jc w:val="both"/>
      </w:pPr>
      <w:r>
        <w:rPr>
          <w:rFonts w:ascii="Times New Roman"/>
          <w:b w:val="false"/>
          <w:i w:val="false"/>
          <w:color w:val="000000"/>
          <w:sz w:val="28"/>
        </w:rPr>
        <w:t xml:space="preserve">
      * Наивысший результат </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2" w:id="187"/>
    <w:p>
      <w:pPr>
        <w:spacing w:after="0"/>
        <w:ind w:left="0"/>
        <w:jc w:val="left"/>
      </w:pPr>
      <w:r>
        <w:rPr>
          <w:rFonts w:ascii="Times New Roman"/>
          <w:b/>
          <w:i w:val="false"/>
          <w:color w:val="000000"/>
        </w:rPr>
        <w:t xml:space="preserve">             Протокол экзамена (тестирования) и итоговых оценок за курс обучения на</w:t>
      </w:r>
      <w:r>
        <w:br/>
      </w:r>
      <w:r>
        <w:rPr>
          <w:rFonts w:ascii="Times New Roman"/>
          <w:b/>
          <w:i w:val="false"/>
          <w:color w:val="000000"/>
        </w:rPr>
        <w:t xml:space="preserve">                         уровнях общего среднего образования</w:t>
      </w:r>
    </w:p>
    <w:bookmarkEnd w:id="187"/>
    <w:p>
      <w:pPr>
        <w:spacing w:after="0"/>
        <w:ind w:left="0"/>
        <w:jc w:val="both"/>
      </w:pPr>
      <w:r>
        <w:rPr>
          <w:rFonts w:ascii="Times New Roman"/>
          <w:b w:val="false"/>
          <w:i w:val="false"/>
          <w:color w:val="ff0000"/>
          <w:sz w:val="28"/>
        </w:rPr>
        <w:t xml:space="preserve">
      Сноска. Приложение 3 в редакции приказа Министра образования и науки РК от 26.11.2019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 ________________________________________ в _____________________________</w:t>
      </w:r>
      <w:r>
        <w:br/>
      </w:r>
      <w:r>
        <w:rPr>
          <w:rFonts w:ascii="Times New Roman"/>
          <w:b w:val="false"/>
          <w:i w:val="false"/>
          <w:color w:val="000000"/>
          <w:sz w:val="28"/>
        </w:rPr>
        <w:t xml:space="preserve">             (наименование учебного предмета)             (наименование школы)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города (села))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района)</w:t>
      </w:r>
      <w:r>
        <w:br/>
      </w:r>
      <w:r>
        <w:rPr>
          <w:rFonts w:ascii="Times New Roman"/>
          <w:b w:val="false"/>
          <w:i w:val="false"/>
          <w:color w:val="000000"/>
          <w:sz w:val="28"/>
        </w:rPr>
        <w:t>____________________________________ области Республики Казахстан.</w:t>
      </w:r>
      <w:r>
        <w:br/>
      </w:r>
      <w:r>
        <w:rPr>
          <w:rFonts w:ascii="Times New Roman"/>
          <w:b w:val="false"/>
          <w:i w:val="false"/>
          <w:color w:val="000000"/>
          <w:sz w:val="28"/>
        </w:rPr>
        <w:t>В состав экзаменационной комиссии входят: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председателя экзаменационной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экзаменатора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наличии) ассистентов</w:t>
      </w:r>
      <w:r>
        <w:br/>
      </w:r>
      <w:r>
        <w:rPr>
          <w:rFonts w:ascii="Times New Roman"/>
          <w:b w:val="false"/>
          <w:i w:val="false"/>
          <w:color w:val="000000"/>
          <w:sz w:val="28"/>
        </w:rPr>
        <w:t>Пакет с экзаменационными материалами, присланный из управления образования (Министерства) вскрыт в _____ час. ____ мин.</w:t>
      </w:r>
      <w:r>
        <w:br/>
      </w:r>
      <w:r>
        <w:rPr>
          <w:rFonts w:ascii="Times New Roman"/>
          <w:b w:val="false"/>
          <w:i w:val="false"/>
          <w:color w:val="000000"/>
          <w:sz w:val="28"/>
        </w:rPr>
        <w:t>Экзаменационный (тестовый) материал, присланный в пакете, прилагается к настоящему протоколу.</w:t>
      </w:r>
      <w:r>
        <w:br/>
      </w:r>
      <w:r>
        <w:rPr>
          <w:rFonts w:ascii="Times New Roman"/>
          <w:b w:val="false"/>
          <w:i w:val="false"/>
          <w:color w:val="000000"/>
          <w:sz w:val="28"/>
        </w:rPr>
        <w:t>На экзамен (тестирование) явились: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обучающихся)</w:t>
      </w:r>
      <w:r>
        <w:br/>
      </w:r>
      <w:r>
        <w:rPr>
          <w:rFonts w:ascii="Times New Roman"/>
          <w:b w:val="false"/>
          <w:i w:val="false"/>
          <w:color w:val="000000"/>
          <w:sz w:val="28"/>
        </w:rPr>
        <w:t>На экзамен (тестирование) не явились: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(Ф.И.О. (при его наличии) обучающихся)</w:t>
      </w:r>
    </w:p>
    <w:p>
      <w:pPr>
        <w:spacing w:after="0"/>
        <w:ind w:left="0"/>
        <w:jc w:val="both"/>
      </w:pPr>
      <w:r>
        <w:rPr>
          <w:rFonts w:ascii="Times New Roman"/>
          <w:b w:val="false"/>
          <w:i w:val="false"/>
          <w:color w:val="000000"/>
          <w:sz w:val="28"/>
        </w:rPr>
        <w:t>
      Экзамен (тестирование) начался в ____час. ____ мин.</w:t>
      </w:r>
    </w:p>
    <w:p>
      <w:pPr>
        <w:spacing w:after="0"/>
        <w:ind w:left="0"/>
        <w:jc w:val="both"/>
      </w:pPr>
      <w:r>
        <w:rPr>
          <w:rFonts w:ascii="Times New Roman"/>
          <w:b w:val="false"/>
          <w:i w:val="false"/>
          <w:color w:val="000000"/>
          <w:sz w:val="28"/>
        </w:rPr>
        <w:t>
      Экзамен (тестирование) закончился в ___час. ____мин.</w:t>
      </w:r>
    </w:p>
    <w:p>
      <w:pPr>
        <w:spacing w:after="0"/>
        <w:ind w:left="0"/>
        <w:jc w:val="both"/>
      </w:pPr>
      <w:r>
        <w:rPr>
          <w:rFonts w:ascii="Times New Roman"/>
          <w:b w:val="false"/>
          <w:i w:val="false"/>
          <w:color w:val="000000"/>
          <w:sz w:val="28"/>
        </w:rPr>
        <w:t>
      По результатам экзамена (тестирования) выставлены следующие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экзаменующегося</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и вариант письменной работы, № билета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 (прописью)</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(прописью)</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Особые мнения членов экзаменационной комиссии об оценках ответов отдельных обучающихся: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Дата проведения экзамена (тестирования) "___" __________20__ г.</w:t>
      </w:r>
    </w:p>
    <w:p>
      <w:pPr>
        <w:spacing w:after="0"/>
        <w:ind w:left="0"/>
        <w:jc w:val="both"/>
      </w:pPr>
      <w:r>
        <w:rPr>
          <w:rFonts w:ascii="Times New Roman"/>
          <w:b w:val="false"/>
          <w:i w:val="false"/>
          <w:color w:val="000000"/>
          <w:sz w:val="28"/>
        </w:rPr>
        <w:t>
      Дата внесения в протокол оценок "___"__________ 20__ г.</w:t>
      </w:r>
    </w:p>
    <w:p>
      <w:pPr>
        <w:spacing w:after="0"/>
        <w:ind w:left="0"/>
        <w:jc w:val="both"/>
      </w:pPr>
      <w:r>
        <w:rPr>
          <w:rFonts w:ascii="Times New Roman"/>
          <w:b w:val="false"/>
          <w:i w:val="false"/>
          <w:color w:val="000000"/>
          <w:sz w:val="28"/>
        </w:rPr>
        <w:t>
      Председатель Комиссии _________________________________________ 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Экзаменующий учитель __________________________________________ 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Ассистенты ____________________________________________________ 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_______________________________________________________________ 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1" w:id="188"/>
    <w:p>
      <w:pPr>
        <w:spacing w:after="0"/>
        <w:ind w:left="0"/>
        <w:jc w:val="left"/>
      </w:pPr>
      <w:r>
        <w:rPr>
          <w:rFonts w:ascii="Times New Roman"/>
          <w:b/>
          <w:i w:val="false"/>
          <w:color w:val="000000"/>
        </w:rPr>
        <w:t xml:space="preserve">        Протокол экзамена за курс обучения на уровне основного среднего образования</w:t>
      </w:r>
    </w:p>
    <w:bookmarkEnd w:id="188"/>
    <w:p>
      <w:pPr>
        <w:spacing w:after="0"/>
        <w:ind w:left="0"/>
        <w:jc w:val="both"/>
      </w:pPr>
      <w:r>
        <w:rPr>
          <w:rFonts w:ascii="Times New Roman"/>
          <w:b w:val="false"/>
          <w:i w:val="false"/>
          <w:color w:val="000000"/>
          <w:sz w:val="28"/>
        </w:rPr>
        <w:t>
      по ______________________________________ в _______________________________</w:t>
      </w:r>
      <w:r>
        <w:br/>
      </w:r>
      <w:r>
        <w:rPr>
          <w:rFonts w:ascii="Times New Roman"/>
          <w:b w:val="false"/>
          <w:i w:val="false"/>
          <w:color w:val="000000"/>
          <w:sz w:val="28"/>
        </w:rPr>
        <w:t xml:space="preserve">             (наименование учебного предмета)             (наименование школы)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города (села))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района)</w:t>
      </w:r>
      <w:r>
        <w:br/>
      </w:r>
      <w:r>
        <w:rPr>
          <w:rFonts w:ascii="Times New Roman"/>
          <w:b w:val="false"/>
          <w:i w:val="false"/>
          <w:color w:val="000000"/>
          <w:sz w:val="28"/>
        </w:rPr>
        <w:t>____________________________________________________ области Республики Казахстан.</w:t>
      </w:r>
      <w:r>
        <w:br/>
      </w:r>
      <w:r>
        <w:rPr>
          <w:rFonts w:ascii="Times New Roman"/>
          <w:b w:val="false"/>
          <w:i w:val="false"/>
          <w:color w:val="000000"/>
          <w:sz w:val="28"/>
        </w:rPr>
        <w:t>В состав экзаменационной комиссии входят: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председателя экзаменационной комиссии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 И. О. (при его наличии) экзаменатора</w:t>
      </w:r>
      <w:r>
        <w:br/>
      </w:r>
      <w:r>
        <w:rPr>
          <w:rFonts w:ascii="Times New Roman"/>
          <w:b w:val="false"/>
          <w:i w:val="false"/>
          <w:color w:val="000000"/>
          <w:sz w:val="28"/>
        </w:rPr>
        <w:t>_________________________________________________ ______________________________</w:t>
      </w:r>
      <w:r>
        <w:br/>
      </w:r>
      <w:r>
        <w:rPr>
          <w:rFonts w:ascii="Times New Roman"/>
          <w:b w:val="false"/>
          <w:i w:val="false"/>
          <w:color w:val="000000"/>
          <w:sz w:val="28"/>
        </w:rPr>
        <w:t xml:space="preserve">                         Ф. И. О. (при наличии) ассистентов</w:t>
      </w:r>
    </w:p>
    <w:p>
      <w:pPr>
        <w:spacing w:after="0"/>
        <w:ind w:left="0"/>
        <w:jc w:val="both"/>
      </w:pPr>
      <w:r>
        <w:rPr>
          <w:rFonts w:ascii="Times New Roman"/>
          <w:b w:val="false"/>
          <w:i w:val="false"/>
          <w:color w:val="000000"/>
          <w:sz w:val="28"/>
        </w:rPr>
        <w:t>
      Пакет с экзаменационными материалами, присланный из управления образования (Министерства) вскрыт в _____ час. ____ мин.</w:t>
      </w:r>
    </w:p>
    <w:p>
      <w:pPr>
        <w:spacing w:after="0"/>
        <w:ind w:left="0"/>
        <w:jc w:val="both"/>
      </w:pPr>
      <w:r>
        <w:rPr>
          <w:rFonts w:ascii="Times New Roman"/>
          <w:b w:val="false"/>
          <w:i w:val="false"/>
          <w:color w:val="000000"/>
          <w:sz w:val="28"/>
        </w:rPr>
        <w:t>
      Экзаменационный материал, присланный в пакете, прилагается к настоящему протоколу.</w:t>
      </w:r>
    </w:p>
    <w:p>
      <w:pPr>
        <w:spacing w:after="0"/>
        <w:ind w:left="0"/>
        <w:jc w:val="both"/>
      </w:pPr>
      <w:r>
        <w:rPr>
          <w:rFonts w:ascii="Times New Roman"/>
          <w:b w:val="false"/>
          <w:i w:val="false"/>
          <w:color w:val="000000"/>
          <w:sz w:val="28"/>
        </w:rPr>
        <w:t>
      На экзамен явились: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(Ф.И.О. (при его наличии) обучающихся)</w:t>
      </w:r>
    </w:p>
    <w:p>
      <w:pPr>
        <w:spacing w:after="0"/>
        <w:ind w:left="0"/>
        <w:jc w:val="both"/>
      </w:pPr>
      <w:r>
        <w:rPr>
          <w:rFonts w:ascii="Times New Roman"/>
          <w:b w:val="false"/>
          <w:i w:val="false"/>
          <w:color w:val="000000"/>
          <w:sz w:val="28"/>
        </w:rPr>
        <w:t>
      На экзамен не явились: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(Ф.И.О. (при его наличии) обучающихся)</w:t>
      </w:r>
    </w:p>
    <w:p>
      <w:pPr>
        <w:spacing w:after="0"/>
        <w:ind w:left="0"/>
        <w:jc w:val="both"/>
      </w:pPr>
      <w:r>
        <w:rPr>
          <w:rFonts w:ascii="Times New Roman"/>
          <w:b w:val="false"/>
          <w:i w:val="false"/>
          <w:color w:val="000000"/>
          <w:sz w:val="28"/>
        </w:rPr>
        <w:t>
      Экзамен начался в ____час. ____ мин.</w:t>
      </w:r>
    </w:p>
    <w:p>
      <w:pPr>
        <w:spacing w:after="0"/>
        <w:ind w:left="0"/>
        <w:jc w:val="both"/>
      </w:pPr>
      <w:r>
        <w:rPr>
          <w:rFonts w:ascii="Times New Roman"/>
          <w:b w:val="false"/>
          <w:i w:val="false"/>
          <w:color w:val="000000"/>
          <w:sz w:val="28"/>
        </w:rPr>
        <w:t>
      Экзамен закончился в ___час. ____мин.</w:t>
      </w:r>
    </w:p>
    <w:p>
      <w:pPr>
        <w:spacing w:after="0"/>
        <w:ind w:left="0"/>
        <w:jc w:val="both"/>
      </w:pPr>
      <w:r>
        <w:rPr>
          <w:rFonts w:ascii="Times New Roman"/>
          <w:b w:val="false"/>
          <w:i w:val="false"/>
          <w:color w:val="000000"/>
          <w:sz w:val="28"/>
        </w:rPr>
        <w:t>
      По результатам экзамена выставлены следующие баллы и экзаменационные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5509"/>
        <w:gridCol w:w="2362"/>
        <w:gridCol w:w="2812"/>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экзаменующегося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(прописью)</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 (прописью)</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проведения экзамена "___" __________20__ г.</w:t>
      </w:r>
    </w:p>
    <w:p>
      <w:pPr>
        <w:spacing w:after="0"/>
        <w:ind w:left="0"/>
        <w:jc w:val="both"/>
      </w:pPr>
      <w:r>
        <w:rPr>
          <w:rFonts w:ascii="Times New Roman"/>
          <w:b w:val="false"/>
          <w:i w:val="false"/>
          <w:color w:val="000000"/>
          <w:sz w:val="28"/>
        </w:rPr>
        <w:t xml:space="preserve">
      Дата внесения в протокол оценок "___"__________ 20__ г. </w:t>
      </w:r>
    </w:p>
    <w:p>
      <w:pPr>
        <w:spacing w:after="0"/>
        <w:ind w:left="0"/>
        <w:jc w:val="both"/>
      </w:pPr>
      <w:r>
        <w:rPr>
          <w:rFonts w:ascii="Times New Roman"/>
          <w:b w:val="false"/>
          <w:i w:val="false"/>
          <w:color w:val="000000"/>
          <w:sz w:val="28"/>
        </w:rPr>
        <w:t>
      Председатель Комиссии _________________________________________ 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Экзаменующий учитель _________________________________________ 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Ассистенты ____________________________________________________ ___________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_______________________________________________________________ __________</w:t>
      </w:r>
    </w:p>
    <w:p>
      <w:pPr>
        <w:spacing w:after="0"/>
        <w:ind w:left="0"/>
        <w:jc w:val="both"/>
      </w:pPr>
      <w:r>
        <w:rPr>
          <w:rFonts w:ascii="Times New Roman"/>
          <w:b w:val="false"/>
          <w:i w:val="false"/>
          <w:color w:val="000000"/>
          <w:sz w:val="28"/>
        </w:rPr>
        <w:t>
                               Ф.И.О. (при его наличии)                         подпись</w:t>
      </w:r>
    </w:p>
    <w:p>
      <w:pPr>
        <w:spacing w:after="0"/>
        <w:ind w:left="0"/>
        <w:jc w:val="both"/>
      </w:pPr>
      <w:r>
        <w:rPr>
          <w:rFonts w:ascii="Times New Roman"/>
          <w:b w:val="false"/>
          <w:i w:val="false"/>
          <w:color w:val="000000"/>
          <w:sz w:val="28"/>
        </w:rPr>
        <w:t>
      Примечание: аналогичный электронный вариант Протокола используется наравне с бумажным вариантом.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проведения текущего контроля</w:t>
            </w:r>
            <w:r>
              <w:br/>
            </w:r>
            <w:r>
              <w:rPr>
                <w:rFonts w:ascii="Times New Roman"/>
                <w:b w:val="false"/>
                <w:i w:val="false"/>
                <w:color w:val="000000"/>
                <w:sz w:val="20"/>
              </w:rPr>
              <w:t>успеваемости, промежуточной</w:t>
            </w:r>
            <w:r>
              <w:br/>
            </w:r>
            <w:r>
              <w:rPr>
                <w:rFonts w:ascii="Times New Roman"/>
                <w:b w:val="false"/>
                <w:i w:val="false"/>
                <w:color w:val="000000"/>
                <w:sz w:val="20"/>
              </w:rPr>
              <w:t>аттестации обучающихся в</w:t>
            </w:r>
            <w:r>
              <w:br/>
            </w:r>
            <w:r>
              <w:rPr>
                <w:rFonts w:ascii="Times New Roman"/>
                <w:b w:val="false"/>
                <w:i w:val="false"/>
                <w:color w:val="000000"/>
                <w:sz w:val="20"/>
              </w:rPr>
              <w:t>организациях образования,</w:t>
            </w:r>
            <w:r>
              <w:br/>
            </w:r>
            <w:r>
              <w:rPr>
                <w:rFonts w:ascii="Times New Roman"/>
                <w:b w:val="false"/>
                <w:i w:val="false"/>
                <w:color w:val="000000"/>
                <w:sz w:val="20"/>
              </w:rPr>
              <w:t>реализующих общеобразовательные</w:t>
            </w:r>
            <w:r>
              <w:br/>
            </w:r>
            <w:r>
              <w:rPr>
                <w:rFonts w:ascii="Times New Roman"/>
                <w:b w:val="false"/>
                <w:i w:val="false"/>
                <w:color w:val="000000"/>
                <w:sz w:val="20"/>
              </w:rPr>
              <w:t>учебные программы начального,</w:t>
            </w:r>
            <w:r>
              <w:br/>
            </w:r>
            <w:r>
              <w:rPr>
                <w:rFonts w:ascii="Times New Roman"/>
                <w:b w:val="false"/>
                <w:i w:val="false"/>
                <w:color w:val="000000"/>
                <w:sz w:val="20"/>
              </w:rPr>
              <w:t>основного среднего, общего</w:t>
            </w:r>
            <w:r>
              <w:br/>
            </w:r>
            <w:r>
              <w:rPr>
                <w:rFonts w:ascii="Times New Roman"/>
                <w:b w:val="false"/>
                <w:i w:val="false"/>
                <w:color w:val="000000"/>
                <w:sz w:val="20"/>
              </w:rPr>
              <w:t>среднего образования</w:t>
            </w:r>
          </w:p>
        </w:tc>
      </w:tr>
    </w:tbl>
    <w:bookmarkStart w:name="z773" w:id="189"/>
    <w:p>
      <w:pPr>
        <w:spacing w:after="0"/>
        <w:ind w:left="0"/>
        <w:jc w:val="left"/>
      </w:pPr>
      <w:r>
        <w:rPr>
          <w:rFonts w:ascii="Times New Roman"/>
          <w:b/>
          <w:i w:val="false"/>
          <w:color w:val="000000"/>
        </w:rPr>
        <w:t xml:space="preserve"> Шкала перевода баллов тестирования обучающихся 11 (12) классов в оценки аттестата об общем среднем образовании</w:t>
      </w:r>
    </w:p>
    <w:bookmarkEnd w:id="189"/>
    <w:p>
      <w:pPr>
        <w:spacing w:after="0"/>
        <w:ind w:left="0"/>
        <w:jc w:val="both"/>
      </w:pPr>
      <w:r>
        <w:rPr>
          <w:rFonts w:ascii="Times New Roman"/>
          <w:b w:val="false"/>
          <w:i w:val="false"/>
          <w:color w:val="ff0000"/>
          <w:sz w:val="28"/>
        </w:rPr>
        <w:t xml:space="preserve">
      Сноска. Приложение 4 в редакции приказа Министра образования и науки РК от 26.11.2019 </w:t>
      </w:r>
      <w:r>
        <w:rPr>
          <w:rFonts w:ascii="Times New Roman"/>
          <w:b w:val="false"/>
          <w:i w:val="false"/>
          <w:color w:val="ff0000"/>
          <w:sz w:val="28"/>
        </w:rPr>
        <w:t>№ 509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2477"/>
        <w:gridCol w:w="1966"/>
        <w:gridCol w:w="2303"/>
        <w:gridCol w:w="2303"/>
        <w:gridCol w:w="2304"/>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(неудовлетворительно)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(удовлетворительно)</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(хорошо)</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(отлично)</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для школ с русским, узбекским, уйгурским и таджикским языками обучения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казахским языком обучения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 язык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bookmarkStart w:name="z1073" w:id="190"/>
    <w:p>
      <w:pPr>
        <w:spacing w:after="0"/>
        <w:ind w:left="0"/>
        <w:jc w:val="left"/>
      </w:pPr>
      <w:r>
        <w:rPr>
          <w:rFonts w:ascii="Times New Roman"/>
          <w:b/>
          <w:i w:val="false"/>
          <w:color w:val="000000"/>
        </w:rPr>
        <w:t xml:space="preserve"> Шкала перевода баллов экзамена обучающихся 9 (10) классов  в экзаменационные оценки</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509"/>
        <w:gridCol w:w="3509"/>
        <w:gridCol w:w="3510"/>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Оценка</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для предметов, где максимальный балл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для предметов, где максимальный балл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 для предметов, где максимальный балл 50</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7</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19</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12</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19</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42</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30</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158" w:id="191"/>
    <w:p>
      <w:pPr>
        <w:spacing w:after="0"/>
        <w:ind w:left="0"/>
        <w:jc w:val="left"/>
      </w:pPr>
      <w:r>
        <w:rPr>
          <w:rFonts w:ascii="Times New Roman"/>
          <w:b/>
          <w:i w:val="false"/>
          <w:color w:val="000000"/>
        </w:rPr>
        <w:t xml:space="preserve"> Типовые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w:t>
      </w:r>
    </w:p>
    <w:bookmarkEnd w:id="191"/>
    <w:p>
      <w:pPr>
        <w:spacing w:after="0"/>
        <w:ind w:left="0"/>
        <w:jc w:val="both"/>
      </w:pPr>
      <w:r>
        <w:rPr>
          <w:rFonts w:ascii="Times New Roman"/>
          <w:b w:val="false"/>
          <w:i w:val="false"/>
          <w:color w:val="ff0000"/>
          <w:sz w:val="28"/>
        </w:rPr>
        <w:t xml:space="preserve">
      Сноска. Типовые правила - в редакции приказа Министра образования и науки РК от 28.08.2020 </w:t>
      </w:r>
      <w:r>
        <w:rPr>
          <w:rFonts w:ascii="Times New Roman"/>
          <w:b w:val="false"/>
          <w:i w:val="false"/>
          <w:color w:val="ff0000"/>
          <w:sz w:val="28"/>
        </w:rPr>
        <w:t>№ 373</w:t>
      </w:r>
      <w:r>
        <w:rPr>
          <w:rFonts w:ascii="Times New Roman"/>
          <w:b w:val="false"/>
          <w:i w:val="false"/>
          <w:color w:val="ff0000"/>
          <w:sz w:val="28"/>
        </w:rPr>
        <w:t xml:space="preserve"> (вводится в действие со дня его первого официального опубликования).</w:t>
      </w:r>
    </w:p>
    <w:bookmarkStart w:name="z1088" w:id="192"/>
    <w:p>
      <w:pPr>
        <w:spacing w:after="0"/>
        <w:ind w:left="0"/>
        <w:jc w:val="left"/>
      </w:pPr>
      <w:r>
        <w:rPr>
          <w:rFonts w:ascii="Times New Roman"/>
          <w:b/>
          <w:i w:val="false"/>
          <w:color w:val="000000"/>
        </w:rPr>
        <w:t xml:space="preserve"> Глава 1. Основные положения</w:t>
      </w:r>
    </w:p>
    <w:bookmarkEnd w:id="192"/>
    <w:bookmarkStart w:name="z1089" w:id="193"/>
    <w:p>
      <w:pPr>
        <w:spacing w:after="0"/>
        <w:ind w:left="0"/>
        <w:jc w:val="both"/>
      </w:pPr>
      <w:r>
        <w:rPr>
          <w:rFonts w:ascii="Times New Roman"/>
          <w:b w:val="false"/>
          <w:i w:val="false"/>
          <w:color w:val="000000"/>
          <w:sz w:val="28"/>
        </w:rPr>
        <w:t>
      1. Настоящие Правила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(далее - Правила) разработаны в соответствии с подпунктом 19) статьи 5 Закона Республики Казахстан "Об образовании" и определяют порядок проведения текущего контроля успеваемости, промежуточной и итоговой аттестации обучающихся в организациях технического и профессионального, послесреднего образования, независимо от форм собственности и ведомственной подчиненности.</w:t>
      </w:r>
    </w:p>
    <w:bookmarkEnd w:id="193"/>
    <w:bookmarkStart w:name="z1090" w:id="194"/>
    <w:p>
      <w:pPr>
        <w:spacing w:after="0"/>
        <w:ind w:left="0"/>
        <w:jc w:val="both"/>
      </w:pPr>
      <w:r>
        <w:rPr>
          <w:rFonts w:ascii="Times New Roman"/>
          <w:b w:val="false"/>
          <w:i w:val="false"/>
          <w:color w:val="000000"/>
          <w:sz w:val="28"/>
        </w:rPr>
        <w:t>
      2. В настоящих Правилах использованы следующие определения:</w:t>
      </w:r>
    </w:p>
    <w:bookmarkEnd w:id="194"/>
    <w:bookmarkStart w:name="z1091" w:id="195"/>
    <w:p>
      <w:pPr>
        <w:spacing w:after="0"/>
        <w:ind w:left="0"/>
        <w:jc w:val="both"/>
      </w:pPr>
      <w:r>
        <w:rPr>
          <w:rFonts w:ascii="Times New Roman"/>
          <w:b w:val="false"/>
          <w:i w:val="false"/>
          <w:color w:val="000000"/>
          <w:sz w:val="28"/>
        </w:rPr>
        <w:t>
      1) квалификационный экзамен – процедура, позволяющая объективно определить достаточность теоретической и практической подготовки, опыта и компетентности, оценить их соответствие требованиям и присвоить уровень квалификации;</w:t>
      </w:r>
    </w:p>
    <w:bookmarkEnd w:id="195"/>
    <w:bookmarkStart w:name="z1092" w:id="196"/>
    <w:p>
      <w:pPr>
        <w:spacing w:after="0"/>
        <w:ind w:left="0"/>
        <w:jc w:val="both"/>
      </w:pPr>
      <w:r>
        <w:rPr>
          <w:rFonts w:ascii="Times New Roman"/>
          <w:b w:val="false"/>
          <w:i w:val="false"/>
          <w:color w:val="000000"/>
          <w:sz w:val="28"/>
        </w:rPr>
        <w:t>
      2) квалификационная комиссия – коллегиальный орган,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w:t>
      </w:r>
    </w:p>
    <w:bookmarkEnd w:id="196"/>
    <w:bookmarkStart w:name="z1093" w:id="197"/>
    <w:p>
      <w:pPr>
        <w:spacing w:after="0"/>
        <w:ind w:left="0"/>
        <w:jc w:val="both"/>
      </w:pPr>
      <w:r>
        <w:rPr>
          <w:rFonts w:ascii="Times New Roman"/>
          <w:b w:val="false"/>
          <w:i w:val="false"/>
          <w:color w:val="000000"/>
          <w:sz w:val="28"/>
        </w:rPr>
        <w:t>
      3)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197"/>
    <w:bookmarkStart w:name="z1094" w:id="198"/>
    <w:p>
      <w:pPr>
        <w:spacing w:after="0"/>
        <w:ind w:left="0"/>
        <w:jc w:val="both"/>
      </w:pPr>
      <w:r>
        <w:rPr>
          <w:rFonts w:ascii="Times New Roman"/>
          <w:b w:val="false"/>
          <w:i w:val="false"/>
          <w:color w:val="000000"/>
          <w:sz w:val="28"/>
        </w:rPr>
        <w:t>
      4)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198"/>
    <w:bookmarkStart w:name="z1095" w:id="199"/>
    <w:p>
      <w:pPr>
        <w:spacing w:after="0"/>
        <w:ind w:left="0"/>
        <w:jc w:val="both"/>
      </w:pPr>
      <w:r>
        <w:rPr>
          <w:rFonts w:ascii="Times New Roman"/>
          <w:b w:val="false"/>
          <w:i w:val="false"/>
          <w:color w:val="000000"/>
          <w:sz w:val="28"/>
        </w:rPr>
        <w:t>
      5) текущий контроль успеваемости обучающихся – систематическая проверка знаний обучающихся, проводимая преподавателем на текущих занятиях в соответствии с учебной программой дисциплины и (или) модуля;</w:t>
      </w:r>
    </w:p>
    <w:bookmarkEnd w:id="199"/>
    <w:bookmarkStart w:name="z1096" w:id="200"/>
    <w:p>
      <w:pPr>
        <w:spacing w:after="0"/>
        <w:ind w:left="0"/>
        <w:jc w:val="both"/>
      </w:pPr>
      <w:r>
        <w:rPr>
          <w:rFonts w:ascii="Times New Roman"/>
          <w:b w:val="false"/>
          <w:i w:val="false"/>
          <w:color w:val="000000"/>
          <w:sz w:val="28"/>
        </w:rPr>
        <w:t>
      6) дипломная работа (проект) - выпускная квалификационная работа, самостоятельная творческая работа студентов, обучающихся по программам подготовки квалифицированных рабочих и специалистов среднего звена, прикладных бакалавров;</w:t>
      </w:r>
    </w:p>
    <w:bookmarkEnd w:id="200"/>
    <w:bookmarkStart w:name="z1097" w:id="201"/>
    <w:p>
      <w:pPr>
        <w:spacing w:after="0"/>
        <w:ind w:left="0"/>
        <w:jc w:val="both"/>
      </w:pPr>
      <w:r>
        <w:rPr>
          <w:rFonts w:ascii="Times New Roman"/>
          <w:b w:val="false"/>
          <w:i w:val="false"/>
          <w:color w:val="000000"/>
          <w:sz w:val="28"/>
        </w:rPr>
        <w:t>
      7) итоговая аттестационная комиссия – коллегиальный орган, создаваемый для проведения итоговой аттестации выпускника организаций технического и профессионального, послесреднего образования.</w:t>
      </w:r>
    </w:p>
    <w:bookmarkEnd w:id="201"/>
    <w:bookmarkStart w:name="z1098" w:id="202"/>
    <w:p>
      <w:pPr>
        <w:spacing w:after="0"/>
        <w:ind w:left="0"/>
        <w:jc w:val="both"/>
      </w:pPr>
      <w:r>
        <w:rPr>
          <w:rFonts w:ascii="Times New Roman"/>
          <w:b w:val="false"/>
          <w:i w:val="false"/>
          <w:color w:val="000000"/>
          <w:sz w:val="28"/>
        </w:rPr>
        <w:t>
      8)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 и позволяющая установить рейтинг обучающихся.</w:t>
      </w:r>
    </w:p>
    <w:bookmarkEnd w:id="202"/>
    <w:bookmarkStart w:name="z1099" w:id="203"/>
    <w:p>
      <w:pPr>
        <w:spacing w:after="0"/>
        <w:ind w:left="0"/>
        <w:jc w:val="both"/>
      </w:pPr>
      <w:r>
        <w:rPr>
          <w:rFonts w:ascii="Times New Roman"/>
          <w:b w:val="false"/>
          <w:i w:val="false"/>
          <w:color w:val="000000"/>
          <w:sz w:val="28"/>
        </w:rPr>
        <w:t>
      3. Оценка знаний обучающихся производится по цифровой пятибалльной системе: (5-"отлично", 4-"хорошо", 3-"удовлетворительно", 2-"неудовлетворительно").</w:t>
      </w:r>
    </w:p>
    <w:bookmarkEnd w:id="203"/>
    <w:bookmarkStart w:name="z1100" w:id="204"/>
    <w:p>
      <w:pPr>
        <w:spacing w:after="0"/>
        <w:ind w:left="0"/>
        <w:jc w:val="both"/>
      </w:pPr>
      <w:r>
        <w:rPr>
          <w:rFonts w:ascii="Times New Roman"/>
          <w:b w:val="false"/>
          <w:i w:val="false"/>
          <w:color w:val="000000"/>
          <w:sz w:val="28"/>
        </w:rPr>
        <w:t xml:space="preserve">
      При применении балльно-рейтинговой буквенной системы учебные достижения (знания, умения, навыки и компетенции) обучающихся оцениваются в баллах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04"/>
    <w:bookmarkStart w:name="z1101" w:id="205"/>
    <w:p>
      <w:pPr>
        <w:spacing w:after="0"/>
        <w:ind w:left="0"/>
        <w:jc w:val="both"/>
      </w:pPr>
      <w:r>
        <w:rPr>
          <w:rFonts w:ascii="Times New Roman"/>
          <w:b w:val="false"/>
          <w:i w:val="false"/>
          <w:color w:val="000000"/>
          <w:sz w:val="28"/>
        </w:rPr>
        <w:t>
      Глава 2. Проведение текущего контроля и промежуточной аттестации обучающихся</w:t>
      </w:r>
    </w:p>
    <w:bookmarkEnd w:id="205"/>
    <w:bookmarkStart w:name="z1102" w:id="206"/>
    <w:p>
      <w:pPr>
        <w:spacing w:after="0"/>
        <w:ind w:left="0"/>
        <w:jc w:val="both"/>
      </w:pPr>
      <w:r>
        <w:rPr>
          <w:rFonts w:ascii="Times New Roman"/>
          <w:b w:val="false"/>
          <w:i w:val="false"/>
          <w:color w:val="000000"/>
          <w:sz w:val="28"/>
        </w:rPr>
        <w:t xml:space="preserve">
      4.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 </w:t>
      </w:r>
    </w:p>
    <w:bookmarkEnd w:id="206"/>
    <w:bookmarkStart w:name="z1103" w:id="207"/>
    <w:p>
      <w:pPr>
        <w:spacing w:after="0"/>
        <w:ind w:left="0"/>
        <w:jc w:val="both"/>
      </w:pPr>
      <w:r>
        <w:rPr>
          <w:rFonts w:ascii="Times New Roman"/>
          <w:b w:val="false"/>
          <w:i w:val="false"/>
          <w:color w:val="000000"/>
          <w:sz w:val="28"/>
        </w:rPr>
        <w:t>
      Текущий контроль по дисциплинам и (или) модулям при отсутствии по ним практических и семинарских занятий осуществляется путем проверки преподавателем обязательных контрольных работ (письменных заданий, рефератов) предусмотренных учебной программой, в том числе и с учетом индивидуальной траектории обучения.</w:t>
      </w:r>
    </w:p>
    <w:bookmarkEnd w:id="207"/>
    <w:bookmarkStart w:name="z1104" w:id="208"/>
    <w:p>
      <w:pPr>
        <w:spacing w:after="0"/>
        <w:ind w:left="0"/>
        <w:jc w:val="both"/>
      </w:pPr>
      <w:r>
        <w:rPr>
          <w:rFonts w:ascii="Times New Roman"/>
          <w:b w:val="false"/>
          <w:i w:val="false"/>
          <w:color w:val="000000"/>
          <w:sz w:val="28"/>
        </w:rPr>
        <w:t>
      Текущий контроль успеваемости по дисциплинам и (или) модулям для лиц с особыми образовательными потребностями проводится по индивидуальным заданиям, с учетом особенностей психофизического развития.</w:t>
      </w:r>
    </w:p>
    <w:bookmarkEnd w:id="208"/>
    <w:bookmarkStart w:name="z1105" w:id="209"/>
    <w:p>
      <w:pPr>
        <w:spacing w:after="0"/>
        <w:ind w:left="0"/>
        <w:jc w:val="both"/>
      </w:pPr>
      <w:r>
        <w:rPr>
          <w:rFonts w:ascii="Times New Roman"/>
          <w:b w:val="false"/>
          <w:i w:val="false"/>
          <w:color w:val="000000"/>
          <w:sz w:val="28"/>
        </w:rPr>
        <w:t>
      Проведение текущего контроля успеваемости обучающихся с использованием дистанционных образовательных технологий (далее-ДОТ) осуществляется посредством:</w:t>
      </w:r>
    </w:p>
    <w:bookmarkEnd w:id="209"/>
    <w:bookmarkStart w:name="z1106" w:id="210"/>
    <w:p>
      <w:pPr>
        <w:spacing w:after="0"/>
        <w:ind w:left="0"/>
        <w:jc w:val="both"/>
      </w:pPr>
      <w:r>
        <w:rPr>
          <w:rFonts w:ascii="Times New Roman"/>
          <w:b w:val="false"/>
          <w:i w:val="false"/>
          <w:color w:val="000000"/>
          <w:sz w:val="28"/>
        </w:rPr>
        <w:t>
      1) прямого общения обучающегося и преподавателя в режиме онлайн или офлайн с использованием телекоммуникационных средств;</w:t>
      </w:r>
    </w:p>
    <w:bookmarkEnd w:id="210"/>
    <w:bookmarkStart w:name="z1107" w:id="211"/>
    <w:p>
      <w:pPr>
        <w:spacing w:after="0"/>
        <w:ind w:left="0"/>
        <w:jc w:val="both"/>
      </w:pPr>
      <w:r>
        <w:rPr>
          <w:rFonts w:ascii="Times New Roman"/>
          <w:b w:val="false"/>
          <w:i w:val="false"/>
          <w:color w:val="000000"/>
          <w:sz w:val="28"/>
        </w:rPr>
        <w:t>
      2) автоматизированных тестирующих комплексов;</w:t>
      </w:r>
    </w:p>
    <w:bookmarkEnd w:id="211"/>
    <w:bookmarkStart w:name="z1108" w:id="212"/>
    <w:p>
      <w:pPr>
        <w:spacing w:after="0"/>
        <w:ind w:left="0"/>
        <w:jc w:val="both"/>
      </w:pPr>
      <w:r>
        <w:rPr>
          <w:rFonts w:ascii="Times New Roman"/>
          <w:b w:val="false"/>
          <w:i w:val="false"/>
          <w:color w:val="000000"/>
          <w:sz w:val="28"/>
        </w:rPr>
        <w:t>
      3) проверки индивидуальных заданий (выдача заданий на электронную почту обучающихся, мессенджеры).</w:t>
      </w:r>
    </w:p>
    <w:bookmarkEnd w:id="212"/>
    <w:bookmarkStart w:name="z1109" w:id="213"/>
    <w:p>
      <w:pPr>
        <w:spacing w:after="0"/>
        <w:ind w:left="0"/>
        <w:jc w:val="both"/>
      </w:pPr>
      <w:r>
        <w:rPr>
          <w:rFonts w:ascii="Times New Roman"/>
          <w:b w:val="false"/>
          <w:i w:val="false"/>
          <w:color w:val="000000"/>
          <w:sz w:val="28"/>
        </w:rPr>
        <w:t>
      Формы проведения текущего контроля успеваемости обучающихся определяет педагог с учетом цели, содержания учебного материала.</w:t>
      </w:r>
    </w:p>
    <w:bookmarkEnd w:id="213"/>
    <w:bookmarkStart w:name="z1110" w:id="214"/>
    <w:p>
      <w:pPr>
        <w:spacing w:after="0"/>
        <w:ind w:left="0"/>
        <w:jc w:val="both"/>
      </w:pPr>
      <w:r>
        <w:rPr>
          <w:rFonts w:ascii="Times New Roman"/>
          <w:b w:val="false"/>
          <w:i w:val="false"/>
          <w:color w:val="000000"/>
          <w:sz w:val="28"/>
        </w:rPr>
        <w:t>
      5. Текущий контроль успеваемости по дисциплинам и (или) модулям, изучение которых согласно учебному плану ограничивается лекционным курсом, при отсутствии обязательных контрольных работ, не осуществляется. Перечень таких дисциплин и (или) модулей определяется коллегиальным органом организаций образования.</w:t>
      </w:r>
    </w:p>
    <w:bookmarkEnd w:id="214"/>
    <w:bookmarkStart w:name="z1111" w:id="215"/>
    <w:p>
      <w:pPr>
        <w:spacing w:after="0"/>
        <w:ind w:left="0"/>
        <w:jc w:val="both"/>
      </w:pPr>
      <w:r>
        <w:rPr>
          <w:rFonts w:ascii="Times New Roman"/>
          <w:b w:val="false"/>
          <w:i w:val="false"/>
          <w:color w:val="000000"/>
          <w:sz w:val="28"/>
        </w:rPr>
        <w:t>
      6. Перечень дисциплин и (или) модулей и форма проведения промежуточной аттестации обучающихся устанавливаются организациями технического и профессионального, послесреднего образования в соответствии с рабочими учебными планами и вносятся в график учебного процесса в начале учебного года.</w:t>
      </w:r>
    </w:p>
    <w:bookmarkEnd w:id="215"/>
    <w:bookmarkStart w:name="z1112" w:id="216"/>
    <w:p>
      <w:pPr>
        <w:spacing w:after="0"/>
        <w:ind w:left="0"/>
        <w:jc w:val="both"/>
      </w:pPr>
      <w:r>
        <w:rPr>
          <w:rFonts w:ascii="Times New Roman"/>
          <w:b w:val="false"/>
          <w:i w:val="false"/>
          <w:color w:val="000000"/>
          <w:sz w:val="28"/>
        </w:rPr>
        <w:t>
      При проведении промежуточной аттестации с использованием ДОТ используются следующие формы:</w:t>
      </w:r>
    </w:p>
    <w:bookmarkEnd w:id="216"/>
    <w:bookmarkStart w:name="z1113" w:id="217"/>
    <w:p>
      <w:pPr>
        <w:spacing w:after="0"/>
        <w:ind w:left="0"/>
        <w:jc w:val="both"/>
      </w:pPr>
      <w:r>
        <w:rPr>
          <w:rFonts w:ascii="Times New Roman"/>
          <w:b w:val="false"/>
          <w:i w:val="false"/>
          <w:color w:val="000000"/>
          <w:sz w:val="28"/>
        </w:rPr>
        <w:t>
      1) тестирование с использованием автоматизированных тестовых систем с возможностью ограничения времени выполнения задания;</w:t>
      </w:r>
    </w:p>
    <w:bookmarkEnd w:id="217"/>
    <w:bookmarkStart w:name="z1114" w:id="218"/>
    <w:p>
      <w:pPr>
        <w:spacing w:after="0"/>
        <w:ind w:left="0"/>
        <w:jc w:val="both"/>
      </w:pPr>
      <w:r>
        <w:rPr>
          <w:rFonts w:ascii="Times New Roman"/>
          <w:b w:val="false"/>
          <w:i w:val="false"/>
          <w:color w:val="000000"/>
          <w:sz w:val="28"/>
        </w:rPr>
        <w:t>
      2) выполнение индивидуального проекта (онлайн, офлайн);</w:t>
      </w:r>
    </w:p>
    <w:bookmarkEnd w:id="218"/>
    <w:bookmarkStart w:name="z1115" w:id="219"/>
    <w:p>
      <w:pPr>
        <w:spacing w:after="0"/>
        <w:ind w:left="0"/>
        <w:jc w:val="both"/>
      </w:pPr>
      <w:r>
        <w:rPr>
          <w:rFonts w:ascii="Times New Roman"/>
          <w:b w:val="false"/>
          <w:i w:val="false"/>
          <w:color w:val="000000"/>
          <w:sz w:val="28"/>
        </w:rPr>
        <w:t>
      3) выполнение практического, творческого задания (онлайн, офлайн);</w:t>
      </w:r>
    </w:p>
    <w:bookmarkEnd w:id="219"/>
    <w:bookmarkStart w:name="z1116" w:id="220"/>
    <w:p>
      <w:pPr>
        <w:spacing w:after="0"/>
        <w:ind w:left="0"/>
        <w:jc w:val="both"/>
      </w:pPr>
      <w:r>
        <w:rPr>
          <w:rFonts w:ascii="Times New Roman"/>
          <w:b w:val="false"/>
          <w:i w:val="false"/>
          <w:color w:val="000000"/>
          <w:sz w:val="28"/>
        </w:rPr>
        <w:t>
      4) сдача экзамена в онлайн-режиме (в устной или письменной форме).</w:t>
      </w:r>
    </w:p>
    <w:bookmarkEnd w:id="220"/>
    <w:bookmarkStart w:name="z1117" w:id="221"/>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языку, литературе, истории Казахстана, математике и выбору организации технического и профессионального, послесреднего образования.</w:t>
      </w:r>
    </w:p>
    <w:bookmarkEnd w:id="221"/>
    <w:bookmarkStart w:name="z1118" w:id="222"/>
    <w:p>
      <w:pPr>
        <w:spacing w:after="0"/>
        <w:ind w:left="0"/>
        <w:jc w:val="both"/>
      </w:pPr>
      <w:r>
        <w:rPr>
          <w:rFonts w:ascii="Times New Roman"/>
          <w:b w:val="false"/>
          <w:i w:val="false"/>
          <w:color w:val="000000"/>
          <w:sz w:val="28"/>
        </w:rPr>
        <w:t>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 послесреднего образования создается квалификационная комиссия.</w:t>
      </w:r>
    </w:p>
    <w:bookmarkEnd w:id="222"/>
    <w:bookmarkStart w:name="z1119" w:id="223"/>
    <w:p>
      <w:pPr>
        <w:spacing w:after="0"/>
        <w:ind w:left="0"/>
        <w:jc w:val="both"/>
      </w:pPr>
      <w:r>
        <w:rPr>
          <w:rFonts w:ascii="Times New Roman"/>
          <w:b w:val="false"/>
          <w:i w:val="false"/>
          <w:color w:val="000000"/>
          <w:sz w:val="28"/>
        </w:rPr>
        <w:t>
      Решение о выдаче свидетельства о присвоении рабочей квалификации принимается на основе квалификационного экзамена по выполнению видов работ по данной квалификации.</w:t>
      </w:r>
    </w:p>
    <w:bookmarkEnd w:id="223"/>
    <w:bookmarkStart w:name="z1120" w:id="224"/>
    <w:p>
      <w:pPr>
        <w:spacing w:after="0"/>
        <w:ind w:left="0"/>
        <w:jc w:val="both"/>
      </w:pPr>
      <w:r>
        <w:rPr>
          <w:rFonts w:ascii="Times New Roman"/>
          <w:b w:val="false"/>
          <w:i w:val="false"/>
          <w:color w:val="000000"/>
          <w:sz w:val="28"/>
        </w:rPr>
        <w:t>
      7. Промежуточная аттестация обучающихся в организациях технического и профессионального, послесреднего образования осуществляется в соответствии с рабочими учебными планами и программами в форме защиты курсовых проектов (работ), отчетов по практике, зачетов и экзаменов, при этом зачеты и защита курсовых проектов (работ) проводятся до начала экзаменов.</w:t>
      </w:r>
    </w:p>
    <w:bookmarkEnd w:id="224"/>
    <w:bookmarkStart w:name="z1121" w:id="225"/>
    <w:p>
      <w:pPr>
        <w:spacing w:after="0"/>
        <w:ind w:left="0"/>
        <w:jc w:val="both"/>
      </w:pPr>
      <w:r>
        <w:rPr>
          <w:rFonts w:ascii="Times New Roman"/>
          <w:b w:val="false"/>
          <w:i w:val="false"/>
          <w:color w:val="000000"/>
          <w:sz w:val="28"/>
        </w:rPr>
        <w:t>
      Курсовые проекты (работы) выполняются по окончании теоретической части или раздела дисциплины и (или) модуля обеспечивающего усвоение знаний, достаточных для выполнения курсового проекта (работы) по данной дисциплине и (или) модуля.</w:t>
      </w:r>
    </w:p>
    <w:bookmarkEnd w:id="225"/>
    <w:bookmarkStart w:name="z1122" w:id="226"/>
    <w:p>
      <w:pPr>
        <w:spacing w:after="0"/>
        <w:ind w:left="0"/>
        <w:jc w:val="both"/>
      </w:pPr>
      <w:r>
        <w:rPr>
          <w:rFonts w:ascii="Times New Roman"/>
          <w:b w:val="false"/>
          <w:i w:val="false"/>
          <w:color w:val="000000"/>
          <w:sz w:val="28"/>
        </w:rPr>
        <w:t>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и/или зачетов.</w:t>
      </w:r>
    </w:p>
    <w:bookmarkEnd w:id="226"/>
    <w:bookmarkStart w:name="z1123" w:id="227"/>
    <w:p>
      <w:pPr>
        <w:spacing w:after="0"/>
        <w:ind w:left="0"/>
        <w:jc w:val="both"/>
      </w:pPr>
      <w:r>
        <w:rPr>
          <w:rFonts w:ascii="Times New Roman"/>
          <w:b w:val="false"/>
          <w:i w:val="false"/>
          <w:color w:val="000000"/>
          <w:sz w:val="28"/>
        </w:rPr>
        <w:t>
      8. Зачеты проводятся по дисциплинам и (или) модулям, переходящим на следующий семестр, если учебным планом текущего семестра промежуточная аттестация в виде экзамена или итогового зачета по данной дисциплине и (или) модулям не предусмотрена.</w:t>
      </w:r>
    </w:p>
    <w:bookmarkEnd w:id="227"/>
    <w:bookmarkStart w:name="z1124" w:id="228"/>
    <w:p>
      <w:pPr>
        <w:spacing w:after="0"/>
        <w:ind w:left="0"/>
        <w:jc w:val="both"/>
      </w:pPr>
      <w:r>
        <w:rPr>
          <w:rFonts w:ascii="Times New Roman"/>
          <w:b w:val="false"/>
          <w:i w:val="false"/>
          <w:color w:val="000000"/>
          <w:sz w:val="28"/>
        </w:rPr>
        <w:t>
      Зачеты с дифференцированными оценками ("отлично", "хорошо", "удовлетворительно" и "неудовлетворительно") проводятся по курсовым проектам (работам), профессиональной практике, а также по специальным дисциплинам и (или) модулям, перечень которых определяется в соответствии с рабочим учебным планом.</w:t>
      </w:r>
    </w:p>
    <w:bookmarkEnd w:id="228"/>
    <w:bookmarkStart w:name="z1125" w:id="229"/>
    <w:p>
      <w:pPr>
        <w:spacing w:after="0"/>
        <w:ind w:left="0"/>
        <w:jc w:val="both"/>
      </w:pPr>
      <w:r>
        <w:rPr>
          <w:rFonts w:ascii="Times New Roman"/>
          <w:b w:val="false"/>
          <w:i w:val="false"/>
          <w:color w:val="000000"/>
          <w:sz w:val="28"/>
        </w:rPr>
        <w:t>
      9. Материалы промежуточной аттестации обучающихся составляются на основе рабочих учебных планов и программ каждой учебной дисциплины и (или) модуля.</w:t>
      </w:r>
    </w:p>
    <w:bookmarkEnd w:id="229"/>
    <w:bookmarkStart w:name="z1126" w:id="230"/>
    <w:p>
      <w:pPr>
        <w:spacing w:after="0"/>
        <w:ind w:left="0"/>
        <w:jc w:val="both"/>
      </w:pPr>
      <w:r>
        <w:rPr>
          <w:rFonts w:ascii="Times New Roman"/>
          <w:b w:val="false"/>
          <w:i w:val="false"/>
          <w:color w:val="000000"/>
          <w:sz w:val="28"/>
        </w:rPr>
        <w:t>
      10. В период подготовки к промежуточной аттестации обучающихся проводятся консультации за счет общего бюджета времени, отведенного на консультации.</w:t>
      </w:r>
    </w:p>
    <w:bookmarkEnd w:id="230"/>
    <w:bookmarkStart w:name="z1127" w:id="231"/>
    <w:p>
      <w:pPr>
        <w:spacing w:after="0"/>
        <w:ind w:left="0"/>
        <w:jc w:val="both"/>
      </w:pPr>
      <w:r>
        <w:rPr>
          <w:rFonts w:ascii="Times New Roman"/>
          <w:b w:val="false"/>
          <w:i w:val="false"/>
          <w:color w:val="000000"/>
          <w:sz w:val="28"/>
        </w:rPr>
        <w:t>
      11. Для проведения промежуточной аттестации обучающихся в форме экзаменов должны быть подготовлены:</w:t>
      </w:r>
    </w:p>
    <w:bookmarkEnd w:id="231"/>
    <w:bookmarkStart w:name="z1128" w:id="232"/>
    <w:p>
      <w:pPr>
        <w:spacing w:after="0"/>
        <w:ind w:left="0"/>
        <w:jc w:val="both"/>
      </w:pPr>
      <w:r>
        <w:rPr>
          <w:rFonts w:ascii="Times New Roman"/>
          <w:b w:val="false"/>
          <w:i w:val="false"/>
          <w:color w:val="000000"/>
          <w:sz w:val="28"/>
        </w:rPr>
        <w:t>
      1) экзаменационные билеты (экзаменационные контрольные задания), тестовые задания, ситуационные задачи;</w:t>
      </w:r>
    </w:p>
    <w:bookmarkEnd w:id="232"/>
    <w:bookmarkStart w:name="z1129" w:id="233"/>
    <w:p>
      <w:pPr>
        <w:spacing w:after="0"/>
        <w:ind w:left="0"/>
        <w:jc w:val="both"/>
      </w:pPr>
      <w:r>
        <w:rPr>
          <w:rFonts w:ascii="Times New Roman"/>
          <w:b w:val="false"/>
          <w:i w:val="false"/>
          <w:color w:val="000000"/>
          <w:sz w:val="28"/>
        </w:rPr>
        <w:t>
      2) наглядные пособия, материалы справочного характера, нормативные документы и образцы техники, разрешенные к использованию на экзамене;</w:t>
      </w:r>
    </w:p>
    <w:bookmarkEnd w:id="233"/>
    <w:bookmarkStart w:name="z1130" w:id="234"/>
    <w:p>
      <w:pPr>
        <w:spacing w:after="0"/>
        <w:ind w:left="0"/>
        <w:jc w:val="both"/>
      </w:pPr>
      <w:r>
        <w:rPr>
          <w:rFonts w:ascii="Times New Roman"/>
          <w:b w:val="false"/>
          <w:i w:val="false"/>
          <w:color w:val="000000"/>
          <w:sz w:val="28"/>
        </w:rPr>
        <w:t>
      3) учебные и технологические карты;</w:t>
      </w:r>
    </w:p>
    <w:bookmarkEnd w:id="234"/>
    <w:bookmarkStart w:name="z1131" w:id="235"/>
    <w:p>
      <w:pPr>
        <w:spacing w:after="0"/>
        <w:ind w:left="0"/>
        <w:jc w:val="both"/>
      </w:pPr>
      <w:r>
        <w:rPr>
          <w:rFonts w:ascii="Times New Roman"/>
          <w:b w:val="false"/>
          <w:i w:val="false"/>
          <w:color w:val="000000"/>
          <w:sz w:val="28"/>
        </w:rPr>
        <w:t>
      4) спортивный зал, оборудование, инвентарь;</w:t>
      </w:r>
    </w:p>
    <w:bookmarkEnd w:id="235"/>
    <w:bookmarkStart w:name="z1132" w:id="236"/>
    <w:p>
      <w:pPr>
        <w:spacing w:after="0"/>
        <w:ind w:left="0"/>
        <w:jc w:val="both"/>
      </w:pPr>
      <w:r>
        <w:rPr>
          <w:rFonts w:ascii="Times New Roman"/>
          <w:b w:val="false"/>
          <w:i w:val="false"/>
          <w:color w:val="000000"/>
          <w:sz w:val="28"/>
        </w:rPr>
        <w:t>
      5) экзаменационная ведомость.</w:t>
      </w:r>
    </w:p>
    <w:bookmarkEnd w:id="236"/>
    <w:bookmarkStart w:name="z1133" w:id="237"/>
    <w:p>
      <w:pPr>
        <w:spacing w:after="0"/>
        <w:ind w:left="0"/>
        <w:jc w:val="both"/>
      </w:pPr>
      <w:r>
        <w:rPr>
          <w:rFonts w:ascii="Times New Roman"/>
          <w:b w:val="false"/>
          <w:i w:val="false"/>
          <w:color w:val="000000"/>
          <w:sz w:val="28"/>
        </w:rPr>
        <w:t>
      12. Промежуточная аттестация (прием экзаменов и зачетов) осуществляется преподавателем и (или) преподавателями, проводившими учебные занятия по данной дисциплине и (или) модулям в течение семестра, либо по поручению руководителя организации образования преподавателем, имеющим квалификацию, соответствующую профилю данной дисциплины и (или) модуля.</w:t>
      </w:r>
    </w:p>
    <w:bookmarkEnd w:id="237"/>
    <w:bookmarkStart w:name="z1134" w:id="238"/>
    <w:p>
      <w:pPr>
        <w:spacing w:after="0"/>
        <w:ind w:left="0"/>
        <w:jc w:val="both"/>
      </w:pPr>
      <w:r>
        <w:rPr>
          <w:rFonts w:ascii="Times New Roman"/>
          <w:b w:val="false"/>
          <w:i w:val="false"/>
          <w:color w:val="000000"/>
          <w:sz w:val="28"/>
        </w:rPr>
        <w:t xml:space="preserve">
      13. К промежуточной аттестации допускаются обучающиеся, полностью выполнившие все практические, лабораторные, расчетно-графические и курсовые работы (проекты), зачеты согласно рабочим учебным планам и образовательным программам по каждой дисциплине и (или) модулю и не имеющие неудовлетворительных оценок по итогам текущего учета знаний. </w:t>
      </w:r>
    </w:p>
    <w:bookmarkEnd w:id="238"/>
    <w:bookmarkStart w:name="z1135" w:id="239"/>
    <w:p>
      <w:pPr>
        <w:spacing w:after="0"/>
        <w:ind w:left="0"/>
        <w:jc w:val="both"/>
      </w:pPr>
      <w:r>
        <w:rPr>
          <w:rFonts w:ascii="Times New Roman"/>
          <w:b w:val="false"/>
          <w:i w:val="false"/>
          <w:color w:val="000000"/>
          <w:sz w:val="28"/>
        </w:rPr>
        <w:t>
      Обучающиеся, имеющие по 1-2 дисциплинам и (или) модулям неудовлетворительные оценки, допускаются к экзаменам с разрешения руководителя организации образования, а имеющим более двух неудовлетворительных оценок – решением педагогического совета.</w:t>
      </w:r>
    </w:p>
    <w:bookmarkEnd w:id="239"/>
    <w:bookmarkStart w:name="z1136" w:id="240"/>
    <w:p>
      <w:pPr>
        <w:spacing w:after="0"/>
        <w:ind w:left="0"/>
        <w:jc w:val="both"/>
      </w:pPr>
      <w:r>
        <w:rPr>
          <w:rFonts w:ascii="Times New Roman"/>
          <w:b w:val="false"/>
          <w:i w:val="false"/>
          <w:color w:val="000000"/>
          <w:sz w:val="28"/>
        </w:rPr>
        <w:t>
      14. При проведении промежуточной аттестации для выполнения задания по экзаменационным билетам:</w:t>
      </w:r>
    </w:p>
    <w:bookmarkEnd w:id="240"/>
    <w:bookmarkStart w:name="z1137" w:id="241"/>
    <w:p>
      <w:pPr>
        <w:spacing w:after="0"/>
        <w:ind w:left="0"/>
        <w:jc w:val="both"/>
      </w:pPr>
      <w:r>
        <w:rPr>
          <w:rFonts w:ascii="Times New Roman"/>
          <w:b w:val="false"/>
          <w:i w:val="false"/>
          <w:color w:val="000000"/>
          <w:sz w:val="28"/>
        </w:rPr>
        <w:t>
      на устный экзамен выделяется не более 25 (двадцать пять) минут на каждого обучающегося;</w:t>
      </w:r>
    </w:p>
    <w:bookmarkEnd w:id="241"/>
    <w:bookmarkStart w:name="z1138" w:id="242"/>
    <w:p>
      <w:pPr>
        <w:spacing w:after="0"/>
        <w:ind w:left="0"/>
        <w:jc w:val="both"/>
      </w:pPr>
      <w:r>
        <w:rPr>
          <w:rFonts w:ascii="Times New Roman"/>
          <w:b w:val="false"/>
          <w:i w:val="false"/>
          <w:color w:val="000000"/>
          <w:sz w:val="28"/>
        </w:rPr>
        <w:t>
      на проведение письменного экзамена предусматривается не более:</w:t>
      </w:r>
    </w:p>
    <w:bookmarkEnd w:id="242"/>
    <w:bookmarkStart w:name="z1139" w:id="243"/>
    <w:p>
      <w:pPr>
        <w:spacing w:after="0"/>
        <w:ind w:left="0"/>
        <w:jc w:val="both"/>
      </w:pPr>
      <w:r>
        <w:rPr>
          <w:rFonts w:ascii="Times New Roman"/>
          <w:b w:val="false"/>
          <w:i w:val="false"/>
          <w:color w:val="000000"/>
          <w:sz w:val="28"/>
        </w:rPr>
        <w:t>
      1) 6-ти астрономических часов по литературе (сочинение);</w:t>
      </w:r>
    </w:p>
    <w:bookmarkEnd w:id="243"/>
    <w:bookmarkStart w:name="z1140" w:id="244"/>
    <w:p>
      <w:pPr>
        <w:spacing w:after="0"/>
        <w:ind w:left="0"/>
        <w:jc w:val="both"/>
      </w:pPr>
      <w:r>
        <w:rPr>
          <w:rFonts w:ascii="Times New Roman"/>
          <w:b w:val="false"/>
          <w:i w:val="false"/>
          <w:color w:val="000000"/>
          <w:sz w:val="28"/>
        </w:rPr>
        <w:t>
      2) 4-х академических часов по математике и специальным дисциплинам и (или) модулям;</w:t>
      </w:r>
    </w:p>
    <w:bookmarkEnd w:id="244"/>
    <w:bookmarkStart w:name="z1141" w:id="245"/>
    <w:p>
      <w:pPr>
        <w:spacing w:after="0"/>
        <w:ind w:left="0"/>
        <w:jc w:val="both"/>
      </w:pPr>
      <w:r>
        <w:rPr>
          <w:rFonts w:ascii="Times New Roman"/>
          <w:b w:val="false"/>
          <w:i w:val="false"/>
          <w:color w:val="000000"/>
          <w:sz w:val="28"/>
        </w:rPr>
        <w:t>
      3) 3-х астрономических часов по государственному языку и русскому языку (изложение);</w:t>
      </w:r>
    </w:p>
    <w:bookmarkEnd w:id="245"/>
    <w:bookmarkStart w:name="z1142" w:id="246"/>
    <w:p>
      <w:pPr>
        <w:spacing w:after="0"/>
        <w:ind w:left="0"/>
        <w:jc w:val="both"/>
      </w:pPr>
      <w:r>
        <w:rPr>
          <w:rFonts w:ascii="Times New Roman"/>
          <w:b w:val="false"/>
          <w:i w:val="false"/>
          <w:color w:val="000000"/>
          <w:sz w:val="28"/>
        </w:rPr>
        <w:t>
      4) 2-х астрономических часа по государственному языку и русскому (диктант).</w:t>
      </w:r>
    </w:p>
    <w:bookmarkEnd w:id="246"/>
    <w:bookmarkStart w:name="z1143" w:id="247"/>
    <w:p>
      <w:pPr>
        <w:spacing w:after="0"/>
        <w:ind w:left="0"/>
        <w:jc w:val="both"/>
      </w:pPr>
      <w:r>
        <w:rPr>
          <w:rFonts w:ascii="Times New Roman"/>
          <w:b w:val="false"/>
          <w:i w:val="false"/>
          <w:color w:val="000000"/>
          <w:sz w:val="28"/>
        </w:rPr>
        <w:t>
      Письменные (тестовые задания) экзаменационные работы выполняются на бумаге со штампом организации образования.</w:t>
      </w:r>
    </w:p>
    <w:bookmarkEnd w:id="247"/>
    <w:bookmarkStart w:name="z1144" w:id="248"/>
    <w:p>
      <w:pPr>
        <w:spacing w:after="0"/>
        <w:ind w:left="0"/>
        <w:jc w:val="both"/>
      </w:pPr>
      <w:r>
        <w:rPr>
          <w:rFonts w:ascii="Times New Roman"/>
          <w:b w:val="false"/>
          <w:i w:val="false"/>
          <w:color w:val="000000"/>
          <w:sz w:val="28"/>
        </w:rPr>
        <w:t>
      15. Экзамены по дисциплинам, модулям, связанные с прослушиванием, просмотром учебных работ, спортивными выступлениями, принимаются преподавателями соответствующей методической предметной и цикловой комиссии, кафедр, отделения. На их проведение предусматривается фактически затраченное время, но не более одного академического часа на каждого обучающегося.</w:t>
      </w:r>
    </w:p>
    <w:bookmarkEnd w:id="248"/>
    <w:bookmarkStart w:name="z1145" w:id="249"/>
    <w:p>
      <w:pPr>
        <w:spacing w:after="0"/>
        <w:ind w:left="0"/>
        <w:jc w:val="both"/>
      </w:pPr>
      <w:r>
        <w:rPr>
          <w:rFonts w:ascii="Times New Roman"/>
          <w:b w:val="false"/>
          <w:i w:val="false"/>
          <w:color w:val="000000"/>
          <w:sz w:val="28"/>
        </w:rPr>
        <w:t>
      16. Во время проведения промежуточной аттестации (экзаменов и зачетов) присутствие посторонних лиц без разрешения руководителя организации технического и профессионального, послесреднего образования не допускается (кроме заместителя руководителя по учебной, методической работам, заведующего отделением и председателя предметно-цикловой комиссии).</w:t>
      </w:r>
    </w:p>
    <w:bookmarkEnd w:id="249"/>
    <w:bookmarkStart w:name="z1146" w:id="250"/>
    <w:p>
      <w:pPr>
        <w:spacing w:after="0"/>
        <w:ind w:left="0"/>
        <w:jc w:val="both"/>
      </w:pPr>
      <w:r>
        <w:rPr>
          <w:rFonts w:ascii="Times New Roman"/>
          <w:b w:val="false"/>
          <w:i w:val="false"/>
          <w:color w:val="000000"/>
          <w:sz w:val="28"/>
        </w:rPr>
        <w:t>
      17. Обучающимся, не прошедшим промежуточную аттестацию по болезни или по другим уважительным причинам, руководителем организации технического и профессионального, послесреднего образования устанавливаются индивидуальные сроки их сдачи, утвержденной приказом руководителя организаций образования.</w:t>
      </w:r>
    </w:p>
    <w:bookmarkEnd w:id="250"/>
    <w:bookmarkStart w:name="z1147" w:id="251"/>
    <w:p>
      <w:pPr>
        <w:spacing w:after="0"/>
        <w:ind w:left="0"/>
        <w:jc w:val="both"/>
      </w:pPr>
      <w:r>
        <w:rPr>
          <w:rFonts w:ascii="Times New Roman"/>
          <w:b w:val="false"/>
          <w:i w:val="false"/>
          <w:color w:val="000000"/>
          <w:sz w:val="28"/>
        </w:rPr>
        <w:t>
      18. Пересдача экзамена, при получении оценки "неудовлетворительно" (не зачтено), допускается не более одного раза по одной и той же дисциплине и (или) модулю.</w:t>
      </w:r>
    </w:p>
    <w:bookmarkEnd w:id="251"/>
    <w:bookmarkStart w:name="z1148" w:id="252"/>
    <w:p>
      <w:pPr>
        <w:spacing w:after="0"/>
        <w:ind w:left="0"/>
        <w:jc w:val="both"/>
      </w:pPr>
      <w:r>
        <w:rPr>
          <w:rFonts w:ascii="Times New Roman"/>
          <w:b w:val="false"/>
          <w:i w:val="false"/>
          <w:color w:val="000000"/>
          <w:sz w:val="28"/>
        </w:rPr>
        <w:t>
      Пересдача экзамена (зачета) допускается с письменного разрешения заведующего отделением, в установленные им сроки тому же преподавателю, преподавателям в рамках модуля, ведущем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w:t>
      </w:r>
    </w:p>
    <w:bookmarkEnd w:id="252"/>
    <w:bookmarkStart w:name="z1149" w:id="253"/>
    <w:p>
      <w:pPr>
        <w:spacing w:after="0"/>
        <w:ind w:left="0"/>
        <w:jc w:val="both"/>
      </w:pPr>
      <w:r>
        <w:rPr>
          <w:rFonts w:ascii="Times New Roman"/>
          <w:b w:val="false"/>
          <w:i w:val="false"/>
          <w:color w:val="000000"/>
          <w:sz w:val="28"/>
        </w:rPr>
        <w:t>
      Для обучающихся, имеющих по результатам промежуточной аттестации не более 2-х оценок "удовлетворительно", допускается пересдача на более высокий уровень оценки по направлению заведующей отделения (заместителя директора).</w:t>
      </w:r>
    </w:p>
    <w:bookmarkEnd w:id="253"/>
    <w:bookmarkStart w:name="z1150" w:id="254"/>
    <w:p>
      <w:pPr>
        <w:spacing w:after="0"/>
        <w:ind w:left="0"/>
        <w:jc w:val="both"/>
      </w:pPr>
      <w:r>
        <w:rPr>
          <w:rFonts w:ascii="Times New Roman"/>
          <w:b w:val="false"/>
          <w:i w:val="false"/>
          <w:color w:val="000000"/>
          <w:sz w:val="28"/>
        </w:rPr>
        <w:t>
      19. Обучающиеся, имеющие по результатам промежуточной аттестации более трех оценок "неудовлетворительно", отчисляются из организации образования по решению педагогического совета приказом руководителя организации технического и профессионального, послесреднего образования с выдачей ему (ей) справки установленного образца.</w:t>
      </w:r>
    </w:p>
    <w:bookmarkEnd w:id="254"/>
    <w:bookmarkStart w:name="z1151" w:id="255"/>
    <w:p>
      <w:pPr>
        <w:spacing w:after="0"/>
        <w:ind w:left="0"/>
        <w:jc w:val="both"/>
      </w:pPr>
      <w:r>
        <w:rPr>
          <w:rFonts w:ascii="Times New Roman"/>
          <w:b w:val="false"/>
          <w:i w:val="false"/>
          <w:color w:val="000000"/>
          <w:sz w:val="28"/>
        </w:rPr>
        <w:t>
      20. Обучающиеся, полностью выполнившие требования учебного плана определенного курса, успешно сдавшие все зачеты и экзамены промежуточной аттестации, переводятся на следующий курс приказом руководителя организации технического и профессионального, послесреднего образования.</w:t>
      </w:r>
    </w:p>
    <w:bookmarkEnd w:id="255"/>
    <w:bookmarkStart w:name="z1152" w:id="256"/>
    <w:p>
      <w:pPr>
        <w:spacing w:after="0"/>
        <w:ind w:left="0"/>
        <w:jc w:val="both"/>
      </w:pPr>
      <w:r>
        <w:rPr>
          <w:rFonts w:ascii="Times New Roman"/>
          <w:b w:val="false"/>
          <w:i w:val="false"/>
          <w:color w:val="000000"/>
          <w:sz w:val="28"/>
        </w:rPr>
        <w:t>
      21. Итоговые оценки по дисциплинам, модулям, не выносимым на промежуточную аттестацию, выставляются преподавателями по завершению курса на основе оценок текущего контроля успеваемости.</w:t>
      </w:r>
    </w:p>
    <w:bookmarkEnd w:id="256"/>
    <w:bookmarkStart w:name="z1153" w:id="257"/>
    <w:p>
      <w:pPr>
        <w:spacing w:after="0"/>
        <w:ind w:left="0"/>
        <w:jc w:val="both"/>
      </w:pPr>
      <w:r>
        <w:rPr>
          <w:rFonts w:ascii="Times New Roman"/>
          <w:b w:val="false"/>
          <w:i w:val="false"/>
          <w:color w:val="000000"/>
          <w:sz w:val="28"/>
        </w:rPr>
        <w:t>
      22.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 послесреднего образования допускаются обучающиеся:</w:t>
      </w:r>
    </w:p>
    <w:bookmarkEnd w:id="257"/>
    <w:bookmarkStart w:name="z1154" w:id="258"/>
    <w:p>
      <w:pPr>
        <w:spacing w:after="0"/>
        <w:ind w:left="0"/>
        <w:jc w:val="both"/>
      </w:pPr>
      <w:r>
        <w:rPr>
          <w:rFonts w:ascii="Times New Roman"/>
          <w:b w:val="false"/>
          <w:i w:val="false"/>
          <w:color w:val="000000"/>
          <w:sz w:val="28"/>
        </w:rPr>
        <w:t>
      1) выполнившие лабораторные, практические, расчетно-графические и курсовые работы (проекты), зачеты согласно рабочим учебным планам и образовательным программам по дисциплинам и (или) модулям текущего семестра с оценкой "отлично";</w:t>
      </w:r>
    </w:p>
    <w:bookmarkEnd w:id="258"/>
    <w:bookmarkStart w:name="z1155" w:id="259"/>
    <w:p>
      <w:pPr>
        <w:spacing w:after="0"/>
        <w:ind w:left="0"/>
        <w:jc w:val="both"/>
      </w:pPr>
      <w:r>
        <w:rPr>
          <w:rFonts w:ascii="Times New Roman"/>
          <w:b w:val="false"/>
          <w:i w:val="false"/>
          <w:color w:val="000000"/>
          <w:sz w:val="28"/>
        </w:rPr>
        <w:t>
      2) не имеющие возможности пройти промежуточную аттестацию в установленные сроки (по уважительным причинам, подтвержденным соответствующими документами).</w:t>
      </w:r>
    </w:p>
    <w:bookmarkEnd w:id="259"/>
    <w:bookmarkStart w:name="z1156" w:id="260"/>
    <w:p>
      <w:pPr>
        <w:spacing w:after="0"/>
        <w:ind w:left="0"/>
        <w:jc w:val="both"/>
      </w:pPr>
      <w:r>
        <w:rPr>
          <w:rFonts w:ascii="Times New Roman"/>
          <w:b w:val="false"/>
          <w:i w:val="false"/>
          <w:color w:val="000000"/>
          <w:sz w:val="28"/>
        </w:rPr>
        <w:t>
      Глава 3. Проведение итоговой аттестации обучающихся</w:t>
      </w:r>
    </w:p>
    <w:bookmarkEnd w:id="260"/>
    <w:bookmarkStart w:name="z1157" w:id="261"/>
    <w:p>
      <w:pPr>
        <w:spacing w:after="0"/>
        <w:ind w:left="0"/>
        <w:jc w:val="both"/>
      </w:pPr>
      <w:r>
        <w:rPr>
          <w:rFonts w:ascii="Times New Roman"/>
          <w:b w:val="false"/>
          <w:i w:val="false"/>
          <w:color w:val="000000"/>
          <w:sz w:val="28"/>
        </w:rPr>
        <w:t>
      23. Итоговая аттестация обучающихся организаций технического и профессионального, послесреднего образования включает сдачу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 за исключением, обучающихся по программам медицинского образования.</w:t>
      </w:r>
    </w:p>
    <w:bookmarkEnd w:id="261"/>
    <w:bookmarkStart w:name="z1158" w:id="262"/>
    <w:p>
      <w:pPr>
        <w:spacing w:after="0"/>
        <w:ind w:left="0"/>
        <w:jc w:val="both"/>
      </w:pPr>
      <w:r>
        <w:rPr>
          <w:rFonts w:ascii="Times New Roman"/>
          <w:b w:val="false"/>
          <w:i w:val="false"/>
          <w:color w:val="000000"/>
          <w:sz w:val="28"/>
        </w:rPr>
        <w:t xml:space="preserve">
      Итоговая аттестация обучающихся по программам медицинского образования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по программам медицинского образования, утвержденной приказом Министра здравоохранения Республики Казахстан от 23 апреля 2019 года № ҚР ДСМ-46 (зарегистрирован в Реестре нормативных правовых актов под № 18577).</w:t>
      </w:r>
    </w:p>
    <w:bookmarkEnd w:id="262"/>
    <w:bookmarkStart w:name="z1159" w:id="263"/>
    <w:p>
      <w:pPr>
        <w:spacing w:after="0"/>
        <w:ind w:left="0"/>
        <w:jc w:val="both"/>
      </w:pPr>
      <w:r>
        <w:rPr>
          <w:rFonts w:ascii="Times New Roman"/>
          <w:b w:val="false"/>
          <w:i w:val="false"/>
          <w:color w:val="000000"/>
          <w:sz w:val="28"/>
        </w:rPr>
        <w:t xml:space="preserve">
      Итоговая аттестация проводится по заранее утвержденному графику ее проведения. </w:t>
      </w:r>
    </w:p>
    <w:bookmarkEnd w:id="263"/>
    <w:bookmarkStart w:name="z1160" w:id="264"/>
    <w:p>
      <w:pPr>
        <w:spacing w:after="0"/>
        <w:ind w:left="0"/>
        <w:jc w:val="both"/>
      </w:pPr>
      <w:r>
        <w:rPr>
          <w:rFonts w:ascii="Times New Roman"/>
          <w:b w:val="false"/>
          <w:i w:val="false"/>
          <w:color w:val="000000"/>
          <w:sz w:val="28"/>
        </w:rPr>
        <w:t xml:space="preserve">
      К итоговой аттестации допускаются обучающиеся, не имеющие академической задолженности и в полном объеме освоившие образовательные программы в соответствии с требованиями </w:t>
      </w:r>
      <w:r>
        <w:rPr>
          <w:rFonts w:ascii="Times New Roman"/>
          <w:b w:val="false"/>
          <w:i w:val="false"/>
          <w:color w:val="000000"/>
          <w:sz w:val="28"/>
        </w:rPr>
        <w:t>государственных общеобязательных стандартов</w:t>
      </w:r>
      <w:r>
        <w:rPr>
          <w:rFonts w:ascii="Times New Roman"/>
          <w:b w:val="false"/>
          <w:i w:val="false"/>
          <w:color w:val="000000"/>
          <w:sz w:val="28"/>
        </w:rPr>
        <w:t xml:space="preserve"> технического и профессионального, послесреднего образования, утвержденных приказом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под № 17669) (далее- ГОСО).</w:t>
      </w:r>
    </w:p>
    <w:bookmarkEnd w:id="264"/>
    <w:bookmarkStart w:name="z1161" w:id="265"/>
    <w:p>
      <w:pPr>
        <w:spacing w:after="0"/>
        <w:ind w:left="0"/>
        <w:jc w:val="both"/>
      </w:pPr>
      <w:r>
        <w:rPr>
          <w:rFonts w:ascii="Times New Roman"/>
          <w:b w:val="false"/>
          <w:i w:val="false"/>
          <w:color w:val="000000"/>
          <w:sz w:val="28"/>
        </w:rPr>
        <w:t>
      При проведении итоговой аттестации с использованием ДОТ организация образования обеспечивает идентификацию личности обучающихся, выбор способа которой осуществляется организацией самостоятельно, и контроль соблюдения порядка ее проведения.</w:t>
      </w:r>
    </w:p>
    <w:bookmarkEnd w:id="265"/>
    <w:bookmarkStart w:name="z1162" w:id="266"/>
    <w:p>
      <w:pPr>
        <w:spacing w:after="0"/>
        <w:ind w:left="0"/>
        <w:jc w:val="both"/>
      </w:pPr>
      <w:r>
        <w:rPr>
          <w:rFonts w:ascii="Times New Roman"/>
          <w:b w:val="false"/>
          <w:i w:val="false"/>
          <w:color w:val="000000"/>
          <w:sz w:val="28"/>
        </w:rPr>
        <w:t xml:space="preserve">
      Идентификация обучающихся осуществляется посредством визуальной сверки личности обучающегося с данными документа, удостоверяющего личность, представленного обучающимся перед видеокамерой в развернутом виде. Обучающиеся заранее информируются о технических требованиях к оборудованию и каналам связи. Организация образования удостоверяется в технической возможности обучающихся путем предварительной проверки связи. </w:t>
      </w:r>
    </w:p>
    <w:bookmarkEnd w:id="266"/>
    <w:bookmarkStart w:name="z1163" w:id="267"/>
    <w:p>
      <w:pPr>
        <w:spacing w:after="0"/>
        <w:ind w:left="0"/>
        <w:jc w:val="both"/>
      </w:pPr>
      <w:r>
        <w:rPr>
          <w:rFonts w:ascii="Times New Roman"/>
          <w:b w:val="false"/>
          <w:i w:val="false"/>
          <w:color w:val="000000"/>
          <w:sz w:val="28"/>
        </w:rPr>
        <w:t xml:space="preserve">
      Компьютерное тестирование проводится с помощью инструментов, встроенных в информационные системы, или с помощью отдельных инструментов. Процесс тестирования автоматизирован. Обеспечивается автоматизированная обработка и хранения результатов тестирования. </w:t>
      </w:r>
    </w:p>
    <w:bookmarkEnd w:id="267"/>
    <w:bookmarkStart w:name="z1164" w:id="268"/>
    <w:p>
      <w:pPr>
        <w:spacing w:after="0"/>
        <w:ind w:left="0"/>
        <w:jc w:val="both"/>
      </w:pPr>
      <w:r>
        <w:rPr>
          <w:rFonts w:ascii="Times New Roman"/>
          <w:b w:val="false"/>
          <w:i w:val="false"/>
          <w:color w:val="000000"/>
          <w:sz w:val="28"/>
        </w:rPr>
        <w:t>
      24. Дипломный проект (работа) выполняется студентами, обучающимися по рабочим квалификациям, а также обучающимися по естественнонаучным, гуманитарным, экономическим и творческим специальностям, и имеет целью систематизацию, обобщение и проверку специальных теоретических знаний и практических навыков выпускников.</w:t>
      </w:r>
    </w:p>
    <w:bookmarkEnd w:id="268"/>
    <w:bookmarkStart w:name="z1165" w:id="269"/>
    <w:p>
      <w:pPr>
        <w:spacing w:after="0"/>
        <w:ind w:left="0"/>
        <w:jc w:val="both"/>
      </w:pPr>
      <w:r>
        <w:rPr>
          <w:rFonts w:ascii="Times New Roman"/>
          <w:b w:val="false"/>
          <w:i w:val="false"/>
          <w:color w:val="000000"/>
          <w:sz w:val="28"/>
        </w:rPr>
        <w:t>
      Дипломный проект (работа) выполняется студентами, обучающимися по техническим, технологическим и сельскохозяйственным специальностям при подготовке специалиста среднего звена, прикладного бакалавра и предполагает описание или расчет некоторого технического устройства или технологии.</w:t>
      </w:r>
    </w:p>
    <w:bookmarkEnd w:id="269"/>
    <w:bookmarkStart w:name="z1166" w:id="270"/>
    <w:p>
      <w:pPr>
        <w:spacing w:after="0"/>
        <w:ind w:left="0"/>
        <w:jc w:val="both"/>
      </w:pPr>
      <w:r>
        <w:rPr>
          <w:rFonts w:ascii="Times New Roman"/>
          <w:b w:val="false"/>
          <w:i w:val="false"/>
          <w:color w:val="000000"/>
          <w:sz w:val="28"/>
        </w:rPr>
        <w:t>
      25.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w:t>
      </w:r>
    </w:p>
    <w:bookmarkEnd w:id="270"/>
    <w:bookmarkStart w:name="z1167" w:id="271"/>
    <w:p>
      <w:pPr>
        <w:spacing w:after="0"/>
        <w:ind w:left="0"/>
        <w:jc w:val="both"/>
      </w:pPr>
      <w:r>
        <w:rPr>
          <w:rFonts w:ascii="Times New Roman"/>
          <w:b w:val="false"/>
          <w:i w:val="false"/>
          <w:color w:val="000000"/>
          <w:sz w:val="28"/>
        </w:rPr>
        <w:t>
      Состав итоговой аттестационной комиссии формируется из числа квалифицированных специалистов предприятий, преподавателей специальных дисциплин, мастеров производственного обучения и представителей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послесреднего образования, включая секретаря комиссии без права голоса.</w:t>
      </w:r>
    </w:p>
    <w:bookmarkEnd w:id="271"/>
    <w:bookmarkStart w:name="z1168" w:id="272"/>
    <w:p>
      <w:pPr>
        <w:spacing w:after="0"/>
        <w:ind w:left="0"/>
        <w:jc w:val="both"/>
      </w:pPr>
      <w:r>
        <w:rPr>
          <w:rFonts w:ascii="Times New Roman"/>
          <w:b w:val="false"/>
          <w:i w:val="false"/>
          <w:color w:val="000000"/>
          <w:sz w:val="28"/>
        </w:rPr>
        <w:t>
      Состав итоговой аттестационной комиссии по программам медицинского образования дополнительно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272"/>
    <w:bookmarkStart w:name="z1169" w:id="273"/>
    <w:p>
      <w:pPr>
        <w:spacing w:after="0"/>
        <w:ind w:left="0"/>
        <w:jc w:val="both"/>
      </w:pPr>
      <w:r>
        <w:rPr>
          <w:rFonts w:ascii="Times New Roman"/>
          <w:b w:val="false"/>
          <w:i w:val="false"/>
          <w:color w:val="000000"/>
          <w:sz w:val="28"/>
        </w:rPr>
        <w:t>
      26. Комиссия создается на период итоговой аттестации не позднее, чем за один месяц до проведения итоговой аттестации.</w:t>
      </w:r>
    </w:p>
    <w:bookmarkEnd w:id="273"/>
    <w:bookmarkStart w:name="z1170" w:id="274"/>
    <w:p>
      <w:pPr>
        <w:spacing w:after="0"/>
        <w:ind w:left="0"/>
        <w:jc w:val="both"/>
      </w:pPr>
      <w:r>
        <w:rPr>
          <w:rFonts w:ascii="Times New Roman"/>
          <w:b w:val="false"/>
          <w:i w:val="false"/>
          <w:color w:val="000000"/>
          <w:sz w:val="28"/>
        </w:rPr>
        <w:t xml:space="preserve">
      27. Комиссия определяет: </w:t>
      </w:r>
    </w:p>
    <w:bookmarkEnd w:id="274"/>
    <w:bookmarkStart w:name="z1171" w:id="275"/>
    <w:p>
      <w:pPr>
        <w:spacing w:after="0"/>
        <w:ind w:left="0"/>
        <w:jc w:val="both"/>
      </w:pPr>
      <w:r>
        <w:rPr>
          <w:rFonts w:ascii="Times New Roman"/>
          <w:b w:val="false"/>
          <w:i w:val="false"/>
          <w:color w:val="000000"/>
          <w:sz w:val="28"/>
        </w:rPr>
        <w:t>
      1) соответствие уровня теоретической и практической подготовки обучающихся установленной образовательной программе технического и профессионального, послесреднего образования;</w:t>
      </w:r>
    </w:p>
    <w:bookmarkEnd w:id="275"/>
    <w:bookmarkStart w:name="z1172" w:id="276"/>
    <w:p>
      <w:pPr>
        <w:spacing w:after="0"/>
        <w:ind w:left="0"/>
        <w:jc w:val="both"/>
      </w:pPr>
      <w:r>
        <w:rPr>
          <w:rFonts w:ascii="Times New Roman"/>
          <w:b w:val="false"/>
          <w:i w:val="false"/>
          <w:color w:val="000000"/>
          <w:sz w:val="28"/>
        </w:rPr>
        <w:t>
      2) фактический уровень знаний, умений и практических навыков обучающихся по производственному обучению, общепрофессиональным и специальным дисциплинам и (или) профессиональным модулям, их соответствие требованиям учебных программ и квалификационных характеристик по профессиям (специальностям).</w:t>
      </w:r>
    </w:p>
    <w:bookmarkEnd w:id="276"/>
    <w:bookmarkStart w:name="z1173" w:id="277"/>
    <w:p>
      <w:pPr>
        <w:spacing w:after="0"/>
        <w:ind w:left="0"/>
        <w:jc w:val="both"/>
      </w:pPr>
      <w:r>
        <w:rPr>
          <w:rFonts w:ascii="Times New Roman"/>
          <w:b w:val="false"/>
          <w:i w:val="false"/>
          <w:color w:val="000000"/>
          <w:sz w:val="28"/>
        </w:rPr>
        <w:t>
      28. Продолжительность заседаний комиссии не превышает 6 часов в день.</w:t>
      </w:r>
    </w:p>
    <w:bookmarkEnd w:id="277"/>
    <w:bookmarkStart w:name="z1174" w:id="278"/>
    <w:p>
      <w:pPr>
        <w:spacing w:after="0"/>
        <w:ind w:left="0"/>
        <w:jc w:val="both"/>
      </w:pPr>
      <w:r>
        <w:rPr>
          <w:rFonts w:ascii="Times New Roman"/>
          <w:b w:val="false"/>
          <w:i w:val="false"/>
          <w:color w:val="000000"/>
          <w:sz w:val="28"/>
        </w:rPr>
        <w:t>
      29. Итоговая аттестация обучающихся в организациях технического и профессионального, послесреднего образования, в том числе с применением ДОТ, проводится в сроки, предусмотренные графиком учебного процесса и рабочими учебными планами в форме, определенной ГОСО.</w:t>
      </w:r>
    </w:p>
    <w:bookmarkEnd w:id="278"/>
    <w:bookmarkStart w:name="z1175" w:id="279"/>
    <w:p>
      <w:pPr>
        <w:spacing w:after="0"/>
        <w:ind w:left="0"/>
        <w:jc w:val="both"/>
      </w:pPr>
      <w:r>
        <w:rPr>
          <w:rFonts w:ascii="Times New Roman"/>
          <w:b w:val="false"/>
          <w:i w:val="false"/>
          <w:color w:val="000000"/>
          <w:sz w:val="28"/>
        </w:rPr>
        <w:t>
      Итоговая аттестация обучающихся по программам медицинского образования проводится в сроки, согласованные с организациями, аккредитованными уполномоченным органом в области здравоохранения по оценке знаний и навыков обучающихся по программам медицинского образования.</w:t>
      </w:r>
    </w:p>
    <w:bookmarkEnd w:id="279"/>
    <w:bookmarkStart w:name="z1176" w:id="280"/>
    <w:p>
      <w:pPr>
        <w:spacing w:after="0"/>
        <w:ind w:left="0"/>
        <w:jc w:val="both"/>
      </w:pPr>
      <w:r>
        <w:rPr>
          <w:rFonts w:ascii="Times New Roman"/>
          <w:b w:val="false"/>
          <w:i w:val="false"/>
          <w:color w:val="000000"/>
          <w:sz w:val="28"/>
        </w:rPr>
        <w:t xml:space="preserve">
      До начала итоговой аттестации проводится инструктаж, в том числе о порядке проведения итоговой аттестации, правилах оформления работы, продолжительности выполнения работы, порядке подачи апелляции о несогласии с результатами итоговой аттестации. </w:t>
      </w:r>
    </w:p>
    <w:bookmarkEnd w:id="280"/>
    <w:bookmarkStart w:name="z1177" w:id="281"/>
    <w:p>
      <w:pPr>
        <w:spacing w:after="0"/>
        <w:ind w:left="0"/>
        <w:jc w:val="both"/>
      </w:pPr>
      <w:r>
        <w:rPr>
          <w:rFonts w:ascii="Times New Roman"/>
          <w:b w:val="false"/>
          <w:i w:val="false"/>
          <w:color w:val="000000"/>
          <w:sz w:val="28"/>
        </w:rPr>
        <w:t>
      Ознакомление обучающихся с порядком проведения  итоговой аттестации осуществляется организацией образования не менее чем за 20 рабочих дней.</w:t>
      </w:r>
    </w:p>
    <w:bookmarkEnd w:id="281"/>
    <w:bookmarkStart w:name="z1178" w:id="282"/>
    <w:p>
      <w:pPr>
        <w:spacing w:after="0"/>
        <w:ind w:left="0"/>
        <w:jc w:val="both"/>
      </w:pPr>
      <w:r>
        <w:rPr>
          <w:rFonts w:ascii="Times New Roman"/>
          <w:b w:val="false"/>
          <w:i w:val="false"/>
          <w:color w:val="000000"/>
          <w:sz w:val="28"/>
        </w:rPr>
        <w:t xml:space="preserve">
      Допуск к итоговой аттестации обучающихся оформляется приказом руководителя организации образования. </w:t>
      </w:r>
    </w:p>
    <w:bookmarkEnd w:id="282"/>
    <w:bookmarkStart w:name="z1179" w:id="283"/>
    <w:p>
      <w:pPr>
        <w:spacing w:after="0"/>
        <w:ind w:left="0"/>
        <w:jc w:val="both"/>
      </w:pPr>
      <w:r>
        <w:rPr>
          <w:rFonts w:ascii="Times New Roman"/>
          <w:b w:val="false"/>
          <w:i w:val="false"/>
          <w:color w:val="000000"/>
          <w:sz w:val="28"/>
        </w:rPr>
        <w:t xml:space="preserve">
      Проведение итоговой аттестации с использованием ДОТ осуществляется на основании личного заявления, которое подается на имя руководителя организации образования не позднее, чем за месяц до начала итоговой аттестации. </w:t>
      </w:r>
    </w:p>
    <w:bookmarkEnd w:id="283"/>
    <w:bookmarkStart w:name="z1180" w:id="284"/>
    <w:p>
      <w:pPr>
        <w:spacing w:after="0"/>
        <w:ind w:left="0"/>
        <w:jc w:val="both"/>
      </w:pPr>
      <w:r>
        <w:rPr>
          <w:rFonts w:ascii="Times New Roman"/>
          <w:b w:val="false"/>
          <w:i w:val="false"/>
          <w:color w:val="000000"/>
          <w:sz w:val="28"/>
        </w:rPr>
        <w:t xml:space="preserve">
      Для проведения итоговой аттестации с использованием ДОТ в организации образования оснащаются помещения с необходимым комплектом оборудования, которое обеспечивает: </w:t>
      </w:r>
    </w:p>
    <w:bookmarkEnd w:id="284"/>
    <w:bookmarkStart w:name="z1181" w:id="285"/>
    <w:p>
      <w:pPr>
        <w:spacing w:after="0"/>
        <w:ind w:left="0"/>
        <w:jc w:val="both"/>
      </w:pPr>
      <w:r>
        <w:rPr>
          <w:rFonts w:ascii="Times New Roman"/>
          <w:b w:val="false"/>
          <w:i w:val="false"/>
          <w:color w:val="000000"/>
          <w:sz w:val="28"/>
        </w:rPr>
        <w:t xml:space="preserve">
      1) непрерывное видео и аудионаблюдение за обучающимися, видеозапись; </w:t>
      </w:r>
    </w:p>
    <w:bookmarkEnd w:id="285"/>
    <w:bookmarkStart w:name="z1182" w:id="286"/>
    <w:p>
      <w:pPr>
        <w:spacing w:after="0"/>
        <w:ind w:left="0"/>
        <w:jc w:val="both"/>
      </w:pPr>
      <w:r>
        <w:rPr>
          <w:rFonts w:ascii="Times New Roman"/>
          <w:b w:val="false"/>
          <w:i w:val="false"/>
          <w:color w:val="000000"/>
          <w:sz w:val="28"/>
        </w:rPr>
        <w:t xml:space="preserve">
      2) возможность демонстрации обучающимися презентационных материалов во время защиты дипломных проектов (работ). </w:t>
      </w:r>
    </w:p>
    <w:bookmarkEnd w:id="286"/>
    <w:bookmarkStart w:name="z1183" w:id="287"/>
    <w:p>
      <w:pPr>
        <w:spacing w:after="0"/>
        <w:ind w:left="0"/>
        <w:jc w:val="both"/>
      </w:pPr>
      <w:r>
        <w:rPr>
          <w:rFonts w:ascii="Times New Roman"/>
          <w:b w:val="false"/>
          <w:i w:val="false"/>
          <w:color w:val="000000"/>
          <w:sz w:val="28"/>
        </w:rPr>
        <w:t>
      Обучающиеся, участвующие в итоговой аттестации с использованием ДОТ, располагают техническими средствами и программным обеспечением, позволяющими обеспечить целостность процедуры.</w:t>
      </w:r>
    </w:p>
    <w:bookmarkEnd w:id="287"/>
    <w:bookmarkStart w:name="z1184" w:id="288"/>
    <w:p>
      <w:pPr>
        <w:spacing w:after="0"/>
        <w:ind w:left="0"/>
        <w:jc w:val="both"/>
      </w:pPr>
      <w:r>
        <w:rPr>
          <w:rFonts w:ascii="Times New Roman"/>
          <w:b w:val="false"/>
          <w:i w:val="false"/>
          <w:color w:val="000000"/>
          <w:sz w:val="28"/>
        </w:rPr>
        <w:t>
      30. В комиссию представляются следующие материалы и документы:</w:t>
      </w:r>
    </w:p>
    <w:bookmarkEnd w:id="288"/>
    <w:bookmarkStart w:name="z1185" w:id="289"/>
    <w:p>
      <w:pPr>
        <w:spacing w:after="0"/>
        <w:ind w:left="0"/>
        <w:jc w:val="both"/>
      </w:pPr>
      <w:r>
        <w:rPr>
          <w:rFonts w:ascii="Times New Roman"/>
          <w:b w:val="false"/>
          <w:i w:val="false"/>
          <w:color w:val="000000"/>
          <w:sz w:val="28"/>
        </w:rPr>
        <w:t>
      1) рабочий учебный план по специальности;</w:t>
      </w:r>
    </w:p>
    <w:bookmarkEnd w:id="289"/>
    <w:bookmarkStart w:name="z1186" w:id="290"/>
    <w:p>
      <w:pPr>
        <w:spacing w:after="0"/>
        <w:ind w:left="0"/>
        <w:jc w:val="both"/>
      </w:pPr>
      <w:r>
        <w:rPr>
          <w:rFonts w:ascii="Times New Roman"/>
          <w:b w:val="false"/>
          <w:i w:val="false"/>
          <w:color w:val="000000"/>
          <w:sz w:val="28"/>
        </w:rPr>
        <w:t>
      2) приказ руководителя организации технического и профессионального образования о допуске обучающихся к итоговой аттестации;</w:t>
      </w:r>
    </w:p>
    <w:bookmarkEnd w:id="290"/>
    <w:bookmarkStart w:name="z1187" w:id="291"/>
    <w:p>
      <w:pPr>
        <w:spacing w:after="0"/>
        <w:ind w:left="0"/>
        <w:jc w:val="both"/>
      </w:pPr>
      <w:r>
        <w:rPr>
          <w:rFonts w:ascii="Times New Roman"/>
          <w:b w:val="false"/>
          <w:i w:val="false"/>
          <w:color w:val="000000"/>
          <w:sz w:val="28"/>
        </w:rPr>
        <w:t>
      3) сводные ведомости итоговых оценок обучающихся;</w:t>
      </w:r>
    </w:p>
    <w:bookmarkEnd w:id="291"/>
    <w:bookmarkStart w:name="z1188" w:id="292"/>
    <w:p>
      <w:pPr>
        <w:spacing w:after="0"/>
        <w:ind w:left="0"/>
        <w:jc w:val="both"/>
      </w:pPr>
      <w:r>
        <w:rPr>
          <w:rFonts w:ascii="Times New Roman"/>
          <w:b w:val="false"/>
          <w:i w:val="false"/>
          <w:color w:val="000000"/>
          <w:sz w:val="28"/>
        </w:rPr>
        <w:t>
      4) комплект экзаменационных билетов и перечень вопросов, выносимых на итоговые экзамены, согласно учебной программе;</w:t>
      </w:r>
    </w:p>
    <w:bookmarkEnd w:id="292"/>
    <w:bookmarkStart w:name="z1189" w:id="293"/>
    <w:p>
      <w:pPr>
        <w:spacing w:after="0"/>
        <w:ind w:left="0"/>
        <w:jc w:val="both"/>
      </w:pPr>
      <w:r>
        <w:rPr>
          <w:rFonts w:ascii="Times New Roman"/>
          <w:b w:val="false"/>
          <w:i w:val="false"/>
          <w:color w:val="000000"/>
          <w:sz w:val="28"/>
        </w:rPr>
        <w:t>
      5) техническую спецификацию тестовых заданий и перечень клинических станций для обучающихся по программам медицинского образования, согласованные с учебно-методическими объединениями по направлению подготовки кадров здравоохранения;</w:t>
      </w:r>
    </w:p>
    <w:bookmarkEnd w:id="293"/>
    <w:bookmarkStart w:name="z1190" w:id="294"/>
    <w:p>
      <w:pPr>
        <w:spacing w:after="0"/>
        <w:ind w:left="0"/>
        <w:jc w:val="both"/>
      </w:pPr>
      <w:r>
        <w:rPr>
          <w:rFonts w:ascii="Times New Roman"/>
          <w:b w:val="false"/>
          <w:i w:val="false"/>
          <w:color w:val="000000"/>
          <w:sz w:val="28"/>
        </w:rPr>
        <w:t>
      6) документы, подтверждающие право обучающихся дневной формы обучения на перенос сроков итоговой аттестации по состоянию здоровья;</w:t>
      </w:r>
    </w:p>
    <w:bookmarkEnd w:id="294"/>
    <w:bookmarkStart w:name="z1191" w:id="295"/>
    <w:p>
      <w:pPr>
        <w:spacing w:after="0"/>
        <w:ind w:left="0"/>
        <w:jc w:val="both"/>
      </w:pPr>
      <w:r>
        <w:rPr>
          <w:rFonts w:ascii="Times New Roman"/>
          <w:b w:val="false"/>
          <w:i w:val="false"/>
          <w:color w:val="000000"/>
          <w:sz w:val="28"/>
        </w:rPr>
        <w:t>
      7) документы, подтверждающие право обучающихся заочной формы обучения и (или) представление с места работы подтверждающих документов на перенос сроков итоговой аттестации по состоянию здоровья.</w:t>
      </w:r>
    </w:p>
    <w:bookmarkEnd w:id="295"/>
    <w:bookmarkStart w:name="z1192" w:id="296"/>
    <w:p>
      <w:pPr>
        <w:spacing w:after="0"/>
        <w:ind w:left="0"/>
        <w:jc w:val="both"/>
      </w:pPr>
      <w:r>
        <w:rPr>
          <w:rFonts w:ascii="Times New Roman"/>
          <w:b w:val="false"/>
          <w:i w:val="false"/>
          <w:color w:val="000000"/>
          <w:sz w:val="28"/>
        </w:rPr>
        <w:t>
      31. Итоговая аттестация обучающихся организаций технического и профессионального, послесреднего образования проводится в форме сдачи итоговых экзаменов по общепрофессиональным и специальным дисциплинам и (или) модулям, или выполнение и защита дипломного проекта (работы), или выполнение и защита дипломной работы со сдачей итогового экзамена по одной из специальных дисциплин и (или) модуля.</w:t>
      </w:r>
    </w:p>
    <w:bookmarkEnd w:id="296"/>
    <w:bookmarkStart w:name="z1193" w:id="297"/>
    <w:p>
      <w:pPr>
        <w:spacing w:after="0"/>
        <w:ind w:left="0"/>
        <w:jc w:val="both"/>
      </w:pPr>
      <w:r>
        <w:rPr>
          <w:rFonts w:ascii="Times New Roman"/>
          <w:b w:val="false"/>
          <w:i w:val="false"/>
          <w:color w:val="000000"/>
          <w:sz w:val="28"/>
        </w:rPr>
        <w:t>
      Для лиц с особыми образовательными потребностями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обучающихся.</w:t>
      </w:r>
    </w:p>
    <w:bookmarkEnd w:id="297"/>
    <w:bookmarkStart w:name="z1194" w:id="298"/>
    <w:p>
      <w:pPr>
        <w:spacing w:after="0"/>
        <w:ind w:left="0"/>
        <w:jc w:val="both"/>
      </w:pPr>
      <w:r>
        <w:rPr>
          <w:rFonts w:ascii="Times New Roman"/>
          <w:b w:val="false"/>
          <w:i w:val="false"/>
          <w:color w:val="000000"/>
          <w:sz w:val="28"/>
        </w:rPr>
        <w:t>
      Итоговая аттестация с использованием ДОТ проводится в режиме реального времени (онлайн). Ответственным за предоставление программных средств и технической поддержки итоговой аттестации со стороны организаций образования является лицо, определяемое приказом руководителя организации образования, который не позднее, чем за сутки до начала проводит проверку технических условий проведения итоговой аттестации.</w:t>
      </w:r>
    </w:p>
    <w:bookmarkEnd w:id="298"/>
    <w:bookmarkStart w:name="z1195" w:id="299"/>
    <w:p>
      <w:pPr>
        <w:spacing w:after="0"/>
        <w:ind w:left="0"/>
        <w:jc w:val="both"/>
      </w:pPr>
      <w:r>
        <w:rPr>
          <w:rFonts w:ascii="Times New Roman"/>
          <w:b w:val="false"/>
          <w:i w:val="false"/>
          <w:color w:val="000000"/>
          <w:sz w:val="28"/>
        </w:rPr>
        <w:t>
      Итоговые экзамены по дисциплинам и (или) модулям проводятся в соответствии с учебными программами в следующих формах: устно, письменно, в форме комплексных экзаменов, включающих вопросы нескольких специальных дисциплин и (или) профессиональных модулей.</w:t>
      </w:r>
    </w:p>
    <w:bookmarkEnd w:id="299"/>
    <w:bookmarkStart w:name="z1196" w:id="300"/>
    <w:p>
      <w:pPr>
        <w:spacing w:after="0"/>
        <w:ind w:left="0"/>
        <w:jc w:val="both"/>
      </w:pPr>
      <w:r>
        <w:rPr>
          <w:rFonts w:ascii="Times New Roman"/>
          <w:b w:val="false"/>
          <w:i w:val="false"/>
          <w:color w:val="000000"/>
          <w:sz w:val="28"/>
        </w:rPr>
        <w:t xml:space="preserve">
      При проведении итоговой аттестации с применением ДОТ предусматривается проведение комплексных экзаменов в форме компьютерного тестирования с осуществлением обязательной идентификации личности обучающегося и контроля за соблюдением порядка проведения комплексных экзаменов. </w:t>
      </w:r>
    </w:p>
    <w:bookmarkEnd w:id="300"/>
    <w:bookmarkStart w:name="z1197" w:id="301"/>
    <w:p>
      <w:pPr>
        <w:spacing w:after="0"/>
        <w:ind w:left="0"/>
        <w:jc w:val="both"/>
      </w:pPr>
      <w:r>
        <w:rPr>
          <w:rFonts w:ascii="Times New Roman"/>
          <w:b w:val="false"/>
          <w:i w:val="false"/>
          <w:color w:val="000000"/>
          <w:sz w:val="28"/>
        </w:rPr>
        <w:t xml:space="preserve">
      Защита дипломного проекта (работы) проводится на открытом заседании комиссии по проведению итоговой аттестации с участием не менее 2/3 ее членов. Продолжительность защиты одного дипломного проекта (работы) не превышает 30 (тридцать) минут на одного обучающегося. Для защиты дипломного проекта (работы), обучающийся выступает с докладом продолжительностью не более 10 (десять) минут. </w:t>
      </w:r>
    </w:p>
    <w:bookmarkEnd w:id="301"/>
    <w:bookmarkStart w:name="z1198" w:id="302"/>
    <w:p>
      <w:pPr>
        <w:spacing w:after="0"/>
        <w:ind w:left="0"/>
        <w:jc w:val="both"/>
      </w:pPr>
      <w:r>
        <w:rPr>
          <w:rFonts w:ascii="Times New Roman"/>
          <w:b w:val="false"/>
          <w:i w:val="false"/>
          <w:color w:val="000000"/>
          <w:sz w:val="28"/>
        </w:rPr>
        <w:t xml:space="preserve">
      За две недели до начала итоговой аттестации, обучающиеся предоставляют, допущенные к защите дипломные проекты (работы) с рецензиями и презентационными материалами. </w:t>
      </w:r>
    </w:p>
    <w:bookmarkEnd w:id="302"/>
    <w:bookmarkStart w:name="z1199" w:id="303"/>
    <w:p>
      <w:pPr>
        <w:spacing w:after="0"/>
        <w:ind w:left="0"/>
        <w:jc w:val="both"/>
      </w:pPr>
      <w:r>
        <w:rPr>
          <w:rFonts w:ascii="Times New Roman"/>
          <w:b w:val="false"/>
          <w:i w:val="false"/>
          <w:color w:val="000000"/>
          <w:sz w:val="28"/>
        </w:rPr>
        <w:t xml:space="preserve">
      Время проведения защиты дипломного проекта (работы) определяется графиком и доводится до сведения обучающихся не менее чем за три рабочих дня до начала защиты дипломных проектов (работ). </w:t>
      </w:r>
    </w:p>
    <w:bookmarkEnd w:id="303"/>
    <w:bookmarkStart w:name="z1200" w:id="304"/>
    <w:p>
      <w:pPr>
        <w:spacing w:after="0"/>
        <w:ind w:left="0"/>
        <w:jc w:val="both"/>
      </w:pPr>
      <w:r>
        <w:rPr>
          <w:rFonts w:ascii="Times New Roman"/>
          <w:b w:val="false"/>
          <w:i w:val="false"/>
          <w:color w:val="000000"/>
          <w:sz w:val="28"/>
        </w:rPr>
        <w:t xml:space="preserve">
      Защита дипломного проекта (работы), в том числе с применением ДОТ, проходит в виде демонстрации презентации. </w:t>
      </w:r>
    </w:p>
    <w:bookmarkEnd w:id="304"/>
    <w:bookmarkStart w:name="z1201" w:id="305"/>
    <w:p>
      <w:pPr>
        <w:spacing w:after="0"/>
        <w:ind w:left="0"/>
        <w:jc w:val="both"/>
      </w:pPr>
      <w:r>
        <w:rPr>
          <w:rFonts w:ascii="Times New Roman"/>
          <w:b w:val="false"/>
          <w:i w:val="false"/>
          <w:color w:val="000000"/>
          <w:sz w:val="28"/>
        </w:rPr>
        <w:t xml:space="preserve">
      В случае прерывания процесса защиты дипломного проекта (работы) с использованием ДОТ обучающийся немедленно обращается к заместителю руководителя по учебной работе или заведующему учебной частью с ходатайством о его продолжении. </w:t>
      </w:r>
    </w:p>
    <w:bookmarkEnd w:id="305"/>
    <w:bookmarkStart w:name="z1202" w:id="306"/>
    <w:p>
      <w:pPr>
        <w:spacing w:after="0"/>
        <w:ind w:left="0"/>
        <w:jc w:val="both"/>
      </w:pPr>
      <w:r>
        <w:rPr>
          <w:rFonts w:ascii="Times New Roman"/>
          <w:b w:val="false"/>
          <w:i w:val="false"/>
          <w:color w:val="000000"/>
          <w:sz w:val="28"/>
        </w:rPr>
        <w:t>
      Продолжительность устного итогового экзамена не превышает 15 (пятнадцать) минут на одного обучающегося.</w:t>
      </w:r>
    </w:p>
    <w:bookmarkEnd w:id="306"/>
    <w:bookmarkStart w:name="z1203" w:id="307"/>
    <w:p>
      <w:pPr>
        <w:spacing w:after="0"/>
        <w:ind w:left="0"/>
        <w:jc w:val="both"/>
      </w:pPr>
      <w:r>
        <w:rPr>
          <w:rFonts w:ascii="Times New Roman"/>
          <w:b w:val="false"/>
          <w:i w:val="false"/>
          <w:color w:val="000000"/>
          <w:sz w:val="28"/>
        </w:rPr>
        <w:t>
      При проведении итогового экзамена с использованием ДОТ, в случаях выполнения работ раньше установленного времени, разрешается завершение сеанса видеоконференцсвязи досрочно по разрешению председателя Комиссии.</w:t>
      </w:r>
    </w:p>
    <w:bookmarkEnd w:id="307"/>
    <w:bookmarkStart w:name="z1204" w:id="308"/>
    <w:p>
      <w:pPr>
        <w:spacing w:after="0"/>
        <w:ind w:left="0"/>
        <w:jc w:val="both"/>
      </w:pPr>
      <w:r>
        <w:rPr>
          <w:rFonts w:ascii="Times New Roman"/>
          <w:b w:val="false"/>
          <w:i w:val="false"/>
          <w:color w:val="000000"/>
          <w:sz w:val="28"/>
        </w:rPr>
        <w:t>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 Для защиты практической работы обучающийся выступает с докладом об этапах выполнения работы с продолжительностью не более 15 (пятнадцати) минут. При организации итоговой аттестации для обучающихся с нарушениями слуха привлекается сурдопереводчик.</w:t>
      </w:r>
    </w:p>
    <w:bookmarkEnd w:id="308"/>
    <w:bookmarkStart w:name="z1205" w:id="309"/>
    <w:p>
      <w:pPr>
        <w:spacing w:after="0"/>
        <w:ind w:left="0"/>
        <w:jc w:val="both"/>
      </w:pPr>
      <w:r>
        <w:rPr>
          <w:rFonts w:ascii="Times New Roman"/>
          <w:b w:val="false"/>
          <w:i w:val="false"/>
          <w:color w:val="000000"/>
          <w:sz w:val="28"/>
        </w:rPr>
        <w:t>
      Вся процедура проведения итоговой аттестации записывается на видео.</w:t>
      </w:r>
    </w:p>
    <w:bookmarkEnd w:id="309"/>
    <w:bookmarkStart w:name="z1206" w:id="310"/>
    <w:p>
      <w:pPr>
        <w:spacing w:after="0"/>
        <w:ind w:left="0"/>
        <w:jc w:val="both"/>
      </w:pPr>
      <w:r>
        <w:rPr>
          <w:rFonts w:ascii="Times New Roman"/>
          <w:b w:val="false"/>
          <w:i w:val="false"/>
          <w:color w:val="000000"/>
          <w:sz w:val="28"/>
        </w:rPr>
        <w:t>
      32. Квалификационный экзамен проводится на базе предприятий (организаций, учреждений) работодателей или учебного заведения, при наличии у организации технического и профессионального, послесреднего образования производственных площадок, лабораторий, мастерских или учебных центров, оснащенных необходимым оборудованием по каждой квалификации.</w:t>
      </w:r>
    </w:p>
    <w:bookmarkEnd w:id="310"/>
    <w:bookmarkStart w:name="z1207" w:id="311"/>
    <w:p>
      <w:pPr>
        <w:spacing w:after="0"/>
        <w:ind w:left="0"/>
        <w:jc w:val="both"/>
      </w:pPr>
      <w:r>
        <w:rPr>
          <w:rFonts w:ascii="Times New Roman"/>
          <w:b w:val="false"/>
          <w:i w:val="false"/>
          <w:color w:val="000000"/>
          <w:sz w:val="28"/>
        </w:rPr>
        <w:t>
      33. По решению Комиссии повторно допускаются к итоговой аттестации в текущем учебном году по соответствующей учебной дисциплине и (или) модулю следующие обучающиеся:</w:t>
      </w:r>
    </w:p>
    <w:bookmarkEnd w:id="311"/>
    <w:bookmarkStart w:name="z1208" w:id="312"/>
    <w:p>
      <w:pPr>
        <w:spacing w:after="0"/>
        <w:ind w:left="0"/>
        <w:jc w:val="both"/>
      </w:pPr>
      <w:r>
        <w:rPr>
          <w:rFonts w:ascii="Times New Roman"/>
          <w:b w:val="false"/>
          <w:i w:val="false"/>
          <w:color w:val="000000"/>
          <w:sz w:val="28"/>
        </w:rPr>
        <w:t>
      1) получившие на итоговой аттестации неудовлетворительный результат;</w:t>
      </w:r>
    </w:p>
    <w:bookmarkEnd w:id="312"/>
    <w:bookmarkStart w:name="z1209" w:id="313"/>
    <w:p>
      <w:pPr>
        <w:spacing w:after="0"/>
        <w:ind w:left="0"/>
        <w:jc w:val="both"/>
      </w:pPr>
      <w:r>
        <w:rPr>
          <w:rFonts w:ascii="Times New Roman"/>
          <w:b w:val="false"/>
          <w:i w:val="false"/>
          <w:color w:val="000000"/>
          <w:sz w:val="28"/>
        </w:rPr>
        <w:t>
      2) не явившиеся на итоговую аттестацию  по уважительной причине (в связи с состоянием здоровья или иным объективным причинам, подтвержденным соответствующими документами).</w:t>
      </w:r>
    </w:p>
    <w:bookmarkEnd w:id="313"/>
    <w:bookmarkStart w:name="z1210" w:id="314"/>
    <w:p>
      <w:pPr>
        <w:spacing w:after="0"/>
        <w:ind w:left="0"/>
        <w:jc w:val="both"/>
      </w:pPr>
      <w:r>
        <w:rPr>
          <w:rFonts w:ascii="Times New Roman"/>
          <w:b w:val="false"/>
          <w:i w:val="false"/>
          <w:color w:val="000000"/>
          <w:sz w:val="28"/>
        </w:rPr>
        <w:t>
      Срок проведения повторного заседания определяется комиссией.</w:t>
      </w:r>
    </w:p>
    <w:bookmarkEnd w:id="314"/>
    <w:bookmarkStart w:name="z1211" w:id="315"/>
    <w:p>
      <w:pPr>
        <w:spacing w:after="0"/>
        <w:ind w:left="0"/>
        <w:jc w:val="both"/>
      </w:pPr>
      <w:r>
        <w:rPr>
          <w:rFonts w:ascii="Times New Roman"/>
          <w:b w:val="false"/>
          <w:i w:val="false"/>
          <w:color w:val="000000"/>
          <w:sz w:val="28"/>
        </w:rPr>
        <w:t>
      Повторный итоговый экзамен проводится только по дисциплине и (или) модулю, по которой была получена оценка "неудовлетворительно".</w:t>
      </w:r>
    </w:p>
    <w:bookmarkEnd w:id="315"/>
    <w:bookmarkStart w:name="z1212" w:id="316"/>
    <w:p>
      <w:pPr>
        <w:spacing w:after="0"/>
        <w:ind w:left="0"/>
        <w:jc w:val="both"/>
      </w:pPr>
      <w:r>
        <w:rPr>
          <w:rFonts w:ascii="Times New Roman"/>
          <w:b w:val="false"/>
          <w:i w:val="false"/>
          <w:color w:val="000000"/>
          <w:sz w:val="28"/>
        </w:rPr>
        <w:t>
      По решению итоговой аттестационной комиссии  обучающемуся предоставляется возможность защитить ту же работу повторно, с соответствующей доработкой, или разработать новую тему.</w:t>
      </w:r>
    </w:p>
    <w:bookmarkEnd w:id="316"/>
    <w:bookmarkStart w:name="z1213" w:id="317"/>
    <w:p>
      <w:pPr>
        <w:spacing w:after="0"/>
        <w:ind w:left="0"/>
        <w:jc w:val="both"/>
      </w:pPr>
      <w:r>
        <w:rPr>
          <w:rFonts w:ascii="Times New Roman"/>
          <w:b w:val="false"/>
          <w:i w:val="false"/>
          <w:color w:val="000000"/>
          <w:sz w:val="28"/>
        </w:rPr>
        <w:t xml:space="preserve">
      Повторная сдача итогового экзамена и защита дипломного проекта (работы) с целью повышения положительной оценки не допускается. </w:t>
      </w:r>
    </w:p>
    <w:bookmarkEnd w:id="317"/>
    <w:bookmarkStart w:name="z1214" w:id="318"/>
    <w:p>
      <w:pPr>
        <w:spacing w:after="0"/>
        <w:ind w:left="0"/>
        <w:jc w:val="both"/>
      </w:pPr>
      <w:r>
        <w:rPr>
          <w:rFonts w:ascii="Times New Roman"/>
          <w:b w:val="false"/>
          <w:i w:val="false"/>
          <w:color w:val="000000"/>
          <w:sz w:val="28"/>
        </w:rPr>
        <w:t>
      34. Обучающемуся, получившему оценку "неудовлетворительно" при повторной защите дипломного проекта (работы) или сдаче итоговых экзаменов, выдается справка установленного образца об окончании полного курса обучения по специальности (профессии).</w:t>
      </w:r>
    </w:p>
    <w:bookmarkEnd w:id="318"/>
    <w:bookmarkStart w:name="z1215" w:id="319"/>
    <w:p>
      <w:pPr>
        <w:spacing w:after="0"/>
        <w:ind w:left="0"/>
        <w:jc w:val="both"/>
      </w:pPr>
      <w:r>
        <w:rPr>
          <w:rFonts w:ascii="Times New Roman"/>
          <w:b w:val="false"/>
          <w:i w:val="false"/>
          <w:color w:val="000000"/>
          <w:sz w:val="28"/>
        </w:rPr>
        <w:t>
      35. В отдельных случаях, обучающимся, не имеющим возможности, пройти итоговую аттестацию в установленные сроки (в связи с состоянием здоровья, призывом на воинскую службу или иным объективным причинам, подтвержденным соответствующими документами), разрешается индивидуальная сдача итоговой аттестации (досрочная сдача или продление сессии) не ранее, чем за два месяца до даты начала итоговой аттестации согласно графику учебного процесса.</w:t>
      </w:r>
    </w:p>
    <w:bookmarkEnd w:id="319"/>
    <w:bookmarkStart w:name="z1216" w:id="320"/>
    <w:p>
      <w:pPr>
        <w:spacing w:after="0"/>
        <w:ind w:left="0"/>
        <w:jc w:val="both"/>
      </w:pPr>
      <w:r>
        <w:rPr>
          <w:rFonts w:ascii="Times New Roman"/>
          <w:b w:val="false"/>
          <w:i w:val="false"/>
          <w:color w:val="000000"/>
          <w:sz w:val="28"/>
        </w:rPr>
        <w:t>
      Досрочная сдача итоговой аттестации обучающихся организаций образования при исправительных учреждениях уголовно-исполнительной системы допускается при разрешении вопроса об освобождении от отбывания наказания не ранее чем за три месяца до даты начала итоговой аттестации согласно графику учебного процесса.</w:t>
      </w:r>
    </w:p>
    <w:bookmarkEnd w:id="320"/>
    <w:bookmarkStart w:name="z1217" w:id="321"/>
    <w:p>
      <w:pPr>
        <w:spacing w:after="0"/>
        <w:ind w:left="0"/>
        <w:jc w:val="both"/>
      </w:pPr>
      <w:r>
        <w:rPr>
          <w:rFonts w:ascii="Times New Roman"/>
          <w:b w:val="false"/>
          <w:i w:val="false"/>
          <w:color w:val="000000"/>
          <w:sz w:val="28"/>
        </w:rPr>
        <w:t>
      Обучающийся, не явившийся на итоговую аттестацию по уважительной причине, пишет заявление в произвольной форме на имя председателя итоговой аттестационной комиссии и представляет документ, подтверждающий причину. При получении положительного решения обучающийся сдает экзамен и (или) защищает дипломный проект (работу) в другой день заседания итоговой аттестационной комиссии, предусмотренный графиком проведения итоговой аттестации.</w:t>
      </w:r>
    </w:p>
    <w:bookmarkEnd w:id="321"/>
    <w:bookmarkStart w:name="z1218" w:id="322"/>
    <w:p>
      <w:pPr>
        <w:spacing w:after="0"/>
        <w:ind w:left="0"/>
        <w:jc w:val="both"/>
      </w:pPr>
      <w:r>
        <w:rPr>
          <w:rFonts w:ascii="Times New Roman"/>
          <w:b w:val="false"/>
          <w:i w:val="false"/>
          <w:color w:val="000000"/>
          <w:sz w:val="28"/>
        </w:rPr>
        <w:t xml:space="preserve">
      Документы, представленные о состоянии здоровья после получения неудовлетворительной оценки, не рассматриваются. </w:t>
      </w:r>
    </w:p>
    <w:bookmarkEnd w:id="322"/>
    <w:bookmarkStart w:name="z1219" w:id="323"/>
    <w:p>
      <w:pPr>
        <w:spacing w:after="0"/>
        <w:ind w:left="0"/>
        <w:jc w:val="both"/>
      </w:pPr>
      <w:r>
        <w:rPr>
          <w:rFonts w:ascii="Times New Roman"/>
          <w:b w:val="false"/>
          <w:i w:val="false"/>
          <w:color w:val="000000"/>
          <w:sz w:val="28"/>
        </w:rPr>
        <w:t xml:space="preserve">
      При проведении итоговой аттестации с использованием ДОТ в случае возникновения технических неполадок обучающемуся предоставляется возможность прохождения итоговой аттестации в другой день и (или) другое время. В этом случае, технический секретарь оформляет электронный акт и направляет копию акта всем членам комиссии. </w:t>
      </w:r>
    </w:p>
    <w:bookmarkEnd w:id="323"/>
    <w:bookmarkStart w:name="z1220" w:id="324"/>
    <w:p>
      <w:pPr>
        <w:spacing w:after="0"/>
        <w:ind w:left="0"/>
        <w:jc w:val="both"/>
      </w:pPr>
      <w:r>
        <w:rPr>
          <w:rFonts w:ascii="Times New Roman"/>
          <w:b w:val="false"/>
          <w:i w:val="false"/>
          <w:color w:val="000000"/>
          <w:sz w:val="28"/>
        </w:rPr>
        <w:t xml:space="preserve">
      36. Заседание итоговой аттестационной комиссии оформляется соответствующим протоколом, который подписывается председателем, членами и секретарем комиссии. </w:t>
      </w:r>
    </w:p>
    <w:bookmarkEnd w:id="324"/>
    <w:bookmarkStart w:name="z1221" w:id="325"/>
    <w:p>
      <w:pPr>
        <w:spacing w:after="0"/>
        <w:ind w:left="0"/>
        <w:jc w:val="both"/>
      </w:pPr>
      <w:r>
        <w:rPr>
          <w:rFonts w:ascii="Times New Roman"/>
          <w:b w:val="false"/>
          <w:i w:val="false"/>
          <w:color w:val="000000"/>
          <w:sz w:val="28"/>
        </w:rPr>
        <w:t>
      Результаты сдачи итоговых экзаменов и защиты дипломного проекта (работы) объявляются в день их проведения.</w:t>
      </w:r>
    </w:p>
    <w:bookmarkEnd w:id="325"/>
    <w:bookmarkStart w:name="z1222" w:id="326"/>
    <w:p>
      <w:pPr>
        <w:spacing w:after="0"/>
        <w:ind w:left="0"/>
        <w:jc w:val="both"/>
      </w:pPr>
      <w:r>
        <w:rPr>
          <w:rFonts w:ascii="Times New Roman"/>
          <w:b w:val="false"/>
          <w:i w:val="false"/>
          <w:color w:val="000000"/>
          <w:sz w:val="28"/>
        </w:rPr>
        <w:t xml:space="preserve">
      Обучающиеся, не согласные с результатами итоговой аттестации, подают заявление на апелляцию не позднее следующего рабочего дня после ее проведения. </w:t>
      </w:r>
    </w:p>
    <w:bookmarkEnd w:id="326"/>
    <w:bookmarkStart w:name="z1223" w:id="327"/>
    <w:p>
      <w:pPr>
        <w:spacing w:after="0"/>
        <w:ind w:left="0"/>
        <w:jc w:val="both"/>
      </w:pPr>
      <w:r>
        <w:rPr>
          <w:rFonts w:ascii="Times New Roman"/>
          <w:b w:val="false"/>
          <w:i w:val="false"/>
          <w:color w:val="000000"/>
          <w:sz w:val="28"/>
        </w:rPr>
        <w:t xml:space="preserve">
      В исключительных случаях (в том числе при обучении с использованием ДОТ по решению уполномоченного органа в случаях карантина, чрезвычайных ситуаций социального, природного и техногенного характера) при возникновении иных обстоятельств, не зависящих от действий участников итоговой аттестации, Комиссия принимает решение по изменению формы проведения итоговой аттестации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настоящих Правил и определению результатов итоговой аттестации. </w:t>
      </w:r>
    </w:p>
    <w:bookmarkEnd w:id="327"/>
    <w:bookmarkStart w:name="z1224" w:id="328"/>
    <w:p>
      <w:pPr>
        <w:spacing w:after="0"/>
        <w:ind w:left="0"/>
        <w:jc w:val="both"/>
      </w:pPr>
      <w:r>
        <w:rPr>
          <w:rFonts w:ascii="Times New Roman"/>
          <w:b w:val="false"/>
          <w:i w:val="false"/>
          <w:color w:val="000000"/>
          <w:sz w:val="28"/>
        </w:rPr>
        <w:t>
      При проведении итоговой аттестации с использованием ДОТ учет результатов осуществляется в электронно-цифровой форме. При этом сохранение сведений об итоговой аттестации на бумажном носителе является обязательным.</w:t>
      </w:r>
    </w:p>
    <w:bookmarkEnd w:id="328"/>
    <w:bookmarkStart w:name="z1225" w:id="329"/>
    <w:p>
      <w:pPr>
        <w:spacing w:after="0"/>
        <w:ind w:left="0"/>
        <w:jc w:val="both"/>
      </w:pPr>
      <w:r>
        <w:rPr>
          <w:rFonts w:ascii="Times New Roman"/>
          <w:b w:val="false"/>
          <w:i w:val="false"/>
          <w:color w:val="000000"/>
          <w:sz w:val="28"/>
        </w:rPr>
        <w:t>
      37. Обучающимся, освоившим и сдавшим образовательную программу с оценками "отлично" не менее 75 процентов зачетов и экзаменов по учебным дисциплинам и (или) модулям, курсовым проектам (работам), отчетам по практике учебного плана, а по остальным - с оценками "хорошо", и защитившему дипломную работу (проект) и (или) экзамены с оценками "отлично", выдается диплом с отличием по решению итоговой аттестационной комиссии организации образования.</w:t>
      </w:r>
    </w:p>
    <w:bookmarkEnd w:id="329"/>
    <w:bookmarkStart w:name="z1226" w:id="330"/>
    <w:p>
      <w:pPr>
        <w:spacing w:after="0"/>
        <w:ind w:left="0"/>
        <w:jc w:val="both"/>
      </w:pPr>
      <w:r>
        <w:rPr>
          <w:rFonts w:ascii="Times New Roman"/>
          <w:b w:val="false"/>
          <w:i w:val="false"/>
          <w:color w:val="000000"/>
          <w:sz w:val="28"/>
        </w:rPr>
        <w:t>
      При применении балльно-рейтинговой буквенной системы обучающимся, освоившим и сдавшим образовательную программу с оценками "А", "А-", "В+", "В", "В-" и имеющему средний балл успеваемости за весь период обучения не ниже 3,5, а также сдавшему итоговую аттестацию с оценками "А", "А-", в случае отсутствия повторных сдач экзаменов в течение всего периода обучения выдается диплом с отличием.</w:t>
      </w:r>
    </w:p>
    <w:bookmarkEnd w:id="330"/>
    <w:bookmarkStart w:name="z1227" w:id="331"/>
    <w:p>
      <w:pPr>
        <w:spacing w:after="0"/>
        <w:ind w:left="0"/>
        <w:jc w:val="both"/>
      </w:pPr>
      <w:r>
        <w:rPr>
          <w:rFonts w:ascii="Times New Roman"/>
          <w:b w:val="false"/>
          <w:i w:val="false"/>
          <w:color w:val="000000"/>
          <w:sz w:val="28"/>
        </w:rPr>
        <w:t>
      38. Решение о выдаче диплома с указанием уровня квалификации принимается на основе результатов итоговых экзаменов по дисциплинам и (или) модулям и (или) защиты дипломных проектов (работы).</w:t>
      </w:r>
    </w:p>
    <w:bookmarkEnd w:id="331"/>
    <w:bookmarkStart w:name="z1228" w:id="332"/>
    <w:p>
      <w:pPr>
        <w:spacing w:after="0"/>
        <w:ind w:left="0"/>
        <w:jc w:val="both"/>
      </w:pPr>
      <w:r>
        <w:rPr>
          <w:rFonts w:ascii="Times New Roman"/>
          <w:b w:val="false"/>
          <w:i w:val="false"/>
          <w:color w:val="000000"/>
          <w:sz w:val="28"/>
        </w:rPr>
        <w:t xml:space="preserve">
      39. Председатель комиссии в двухнедельный срок по окончанию аттестации, составляет отчет об итогах аттестации. </w:t>
      </w:r>
    </w:p>
    <w:bookmarkEnd w:id="332"/>
    <w:bookmarkStart w:name="z1229" w:id="333"/>
    <w:p>
      <w:pPr>
        <w:spacing w:after="0"/>
        <w:ind w:left="0"/>
        <w:jc w:val="both"/>
      </w:pPr>
      <w:r>
        <w:rPr>
          <w:rFonts w:ascii="Times New Roman"/>
          <w:b w:val="false"/>
          <w:i w:val="false"/>
          <w:color w:val="000000"/>
          <w:sz w:val="28"/>
        </w:rPr>
        <w:t>
      40. В отчете председателя комиссии отражаются: уровень подготовки обучающихся по данной специальности (профессии); характеристика знаний обучающихся, выявленных на экзамене; недостатки в подготовке обучающихся по отдельным вопросам дисциплин и (или) модулей; рекомендации по дальнейшему совершенствованию подготовки квалифицированных кадров по профессиям (специальностям) технического и профессионального, послесреднего образования.</w:t>
      </w:r>
    </w:p>
    <w:bookmarkEnd w:id="333"/>
    <w:bookmarkStart w:name="z1230" w:id="334"/>
    <w:p>
      <w:pPr>
        <w:spacing w:after="0"/>
        <w:ind w:left="0"/>
        <w:jc w:val="both"/>
      </w:pPr>
      <w:r>
        <w:rPr>
          <w:rFonts w:ascii="Times New Roman"/>
          <w:b w:val="false"/>
          <w:i w:val="false"/>
          <w:color w:val="000000"/>
          <w:sz w:val="28"/>
        </w:rPr>
        <w:t>
      41. Председатель комиссии докладывает педагогическому совету об итогах работы комиссии.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Типовым правилам </w:t>
            </w:r>
            <w:r>
              <w:br/>
            </w:r>
            <w:r>
              <w:rPr>
                <w:rFonts w:ascii="Times New Roman"/>
                <w:b w:val="false"/>
                <w:i w:val="false"/>
                <w:color w:val="000000"/>
                <w:sz w:val="20"/>
              </w:rPr>
              <w:t xml:space="preserve">проведения текущего контроля </w:t>
            </w:r>
            <w:r>
              <w:br/>
            </w:r>
            <w:r>
              <w:rPr>
                <w:rFonts w:ascii="Times New Roman"/>
                <w:b w:val="false"/>
                <w:i w:val="false"/>
                <w:color w:val="000000"/>
                <w:sz w:val="20"/>
              </w:rPr>
              <w:t xml:space="preserve">успеваемости, промежуточной и </w:t>
            </w:r>
            <w:r>
              <w:br/>
            </w:r>
            <w:r>
              <w:rPr>
                <w:rFonts w:ascii="Times New Roman"/>
                <w:b w:val="false"/>
                <w:i w:val="false"/>
                <w:color w:val="000000"/>
                <w:sz w:val="20"/>
              </w:rPr>
              <w:t xml:space="preserve">итоговой аттестации </w:t>
            </w:r>
            <w:r>
              <w:br/>
            </w:r>
            <w:r>
              <w:rPr>
                <w:rFonts w:ascii="Times New Roman"/>
                <w:b w:val="false"/>
                <w:i w:val="false"/>
                <w:color w:val="000000"/>
                <w:sz w:val="20"/>
              </w:rPr>
              <w:t xml:space="preserve">обучающихся в организациях </w:t>
            </w:r>
            <w:r>
              <w:br/>
            </w:r>
            <w:r>
              <w:rPr>
                <w:rFonts w:ascii="Times New Roman"/>
                <w:b w:val="false"/>
                <w:i w:val="false"/>
                <w:color w:val="000000"/>
                <w:sz w:val="20"/>
              </w:rPr>
              <w:t xml:space="preserve">технического и профессионального, </w:t>
            </w:r>
            <w:r>
              <w:br/>
            </w:r>
            <w:r>
              <w:rPr>
                <w:rFonts w:ascii="Times New Roman"/>
                <w:b w:val="false"/>
                <w:i w:val="false"/>
                <w:color w:val="000000"/>
                <w:sz w:val="20"/>
              </w:rPr>
              <w:t>послесреднего образования</w:t>
            </w:r>
          </w:p>
        </w:tc>
      </w:tr>
    </w:tbl>
    <w:bookmarkStart w:name="z1232" w:id="335"/>
    <w:p>
      <w:pPr>
        <w:spacing w:after="0"/>
        <w:ind w:left="0"/>
        <w:jc w:val="left"/>
      </w:pPr>
      <w:r>
        <w:rPr>
          <w:rFonts w:ascii="Times New Roman"/>
          <w:b/>
          <w:i w:val="false"/>
          <w:color w:val="000000"/>
        </w:rPr>
        <w:t xml:space="preserve"> Буквенная система оценки учебных достижений обучающихся, соответствующая цифровому эквиваленту по четырехбалльной системе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18 марта 2008 года № 125</w:t>
            </w:r>
          </w:p>
        </w:tc>
      </w:tr>
    </w:tbl>
    <w:bookmarkStart w:name="z26" w:id="336"/>
    <w:p>
      <w:pPr>
        <w:spacing w:after="0"/>
        <w:ind w:left="0"/>
        <w:jc w:val="left"/>
      </w:pPr>
      <w:r>
        <w:rPr>
          <w:rFonts w:ascii="Times New Roman"/>
          <w:b/>
          <w:i w:val="false"/>
          <w:color w:val="000000"/>
        </w:rPr>
        <w:t xml:space="preserve"> Типовые правила</w:t>
      </w:r>
      <w:r>
        <w:br/>
      </w:r>
      <w:r>
        <w:rPr>
          <w:rFonts w:ascii="Times New Roman"/>
          <w:b/>
          <w:i w:val="false"/>
          <w:color w:val="000000"/>
        </w:rPr>
        <w:t>проведения текущего контроля успеваемости, промежуточной и итоговой аттестации обучающихся в высших учебных заведениях</w:t>
      </w:r>
    </w:p>
    <w:bookmarkEnd w:id="336"/>
    <w:p>
      <w:pPr>
        <w:spacing w:after="0"/>
        <w:ind w:left="0"/>
        <w:jc w:val="both"/>
      </w:pPr>
      <w:r>
        <w:rPr>
          <w:rFonts w:ascii="Times New Roman"/>
          <w:b w:val="false"/>
          <w:i w:val="false"/>
          <w:color w:val="ff0000"/>
          <w:sz w:val="28"/>
        </w:rPr>
        <w:t xml:space="preserve">
      Сноска. Типовые правила исключены приказом Министра образования и науки РК от 25.09.2018 </w:t>
      </w:r>
      <w:r>
        <w:rPr>
          <w:rFonts w:ascii="Times New Roman"/>
          <w:b w:val="false"/>
          <w:i w:val="false"/>
          <w:color w:val="ff0000"/>
          <w:sz w:val="28"/>
        </w:rPr>
        <w:t>№ 494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