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6" w:rsidRDefault="005F6D86" w:rsidP="005F6D86">
      <w:pPr>
        <w:pStyle w:val="a3"/>
        <w:spacing w:line="300" w:lineRule="atLeast"/>
        <w:jc w:val="center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Доклад на тему:</w:t>
      </w:r>
    </w:p>
    <w:p w:rsidR="005F6D86" w:rsidRDefault="005F6D86" w:rsidP="005F6D86">
      <w:pPr>
        <w:pStyle w:val="a3"/>
        <w:spacing w:line="300" w:lineRule="atLeast"/>
        <w:jc w:val="center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«Правила педагогической этики</w:t>
      </w:r>
    </w:p>
    <w:p w:rsidR="005F6D86" w:rsidRDefault="005F6D86" w:rsidP="005F6D86">
      <w:pPr>
        <w:pStyle w:val="a3"/>
        <w:spacing w:line="300" w:lineRule="atLeast"/>
        <w:jc w:val="center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 xml:space="preserve">во взаимодействии с родителями </w:t>
      </w:r>
      <w:proofErr w:type="gramStart"/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»</w:t>
      </w:r>
    </w:p>
    <w:p w:rsidR="005F6D86" w:rsidRDefault="005F6D86" w:rsidP="005F6D86">
      <w:pPr>
        <w:pStyle w:val="a3"/>
        <w:spacing w:line="300" w:lineRule="atLeast"/>
        <w:jc w:val="righ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Подготовила:</w:t>
      </w:r>
    </w:p>
    <w:p w:rsidR="005F6D86" w:rsidRDefault="00A70C0C" w:rsidP="00A70C0C">
      <w:pPr>
        <w:pStyle w:val="a3"/>
        <w:spacing w:line="300" w:lineRule="atLeast"/>
        <w:jc w:val="righ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Социальный педагог</w:t>
      </w:r>
    </w:p>
    <w:p w:rsidR="00A70C0C" w:rsidRDefault="00A70C0C" w:rsidP="00A70C0C">
      <w:pPr>
        <w:pStyle w:val="a3"/>
        <w:spacing w:line="300" w:lineRule="atLeast"/>
        <w:jc w:val="righ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Ибрагимова М.М.</w:t>
      </w:r>
      <w:bookmarkStart w:id="0" w:name="_GoBack"/>
      <w:bookmarkEnd w:id="0"/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«Семья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берега…» Л. Кассиль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 процессе становления личности ребёнка семья играет главенствующую роль: это первая ступенька социализации и самосознания ребенка. Поэтому для классного руководителя изучение семей учащихся является важной составляющей в структуре его общих обязанностей и профессиональных интересов.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Школа и семья – это два социальных института, от согласованных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действий</w:t>
      </w:r>
      <w:proofErr w:type="gramEnd"/>
      <w:r>
        <w:rPr>
          <w:rFonts w:ascii="Arial" w:hAnsi="Arial" w:cs="Arial"/>
          <w:color w:val="747474"/>
          <w:sz w:val="21"/>
          <w:szCs w:val="21"/>
        </w:rPr>
        <w:t xml:space="preserve"> которых, зависит эффективность процесса воспитания ребенка. Взаимоотношения семьи и школы важны на всех этапах школьной жизни. Семьи, из которых приходит ребенок в школу, неоднородны. Хорошо, если отношения в семье нормальные, разумные. А если с точностью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до</w:t>
      </w:r>
      <w:proofErr w:type="gramEnd"/>
      <w:r>
        <w:rPr>
          <w:rFonts w:ascii="Arial" w:hAnsi="Arial" w:cs="Arial"/>
          <w:color w:val="747474"/>
          <w:sz w:val="21"/>
          <w:szCs w:val="21"/>
        </w:rPr>
        <w:t xml:space="preserve"> наоборот?! Тогда школа может и должна компенсировать всю семейную негативность, чтобы ребенок вырос хорошим человеком, здоровой культурной личностью.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Существует мнение, что современные родители – чаще 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пропитатели</w:t>
      </w:r>
      <w:proofErr w:type="spellEnd"/>
      <w:r>
        <w:rPr>
          <w:rFonts w:ascii="Arial" w:hAnsi="Arial" w:cs="Arial"/>
          <w:color w:val="747474"/>
          <w:sz w:val="21"/>
          <w:szCs w:val="21"/>
        </w:rPr>
        <w:t xml:space="preserve">, не воспитатели. Они сужают 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родительство</w:t>
      </w:r>
      <w:proofErr w:type="spellEnd"/>
      <w:r>
        <w:rPr>
          <w:rFonts w:ascii="Arial" w:hAnsi="Arial" w:cs="Arial"/>
          <w:color w:val="747474"/>
          <w:sz w:val="21"/>
          <w:szCs w:val="21"/>
        </w:rPr>
        <w:t xml:space="preserve"> до бытового обслуживания детей. Но, конечно же, не по своей воле, а в силу сложившихся экономических условий.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Можно выделить три группы родителей: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Первая группа:</w:t>
      </w:r>
      <w:r>
        <w:rPr>
          <w:rFonts w:ascii="Arial" w:hAnsi="Arial" w:cs="Arial"/>
          <w:color w:val="747474"/>
          <w:sz w:val="21"/>
          <w:szCs w:val="21"/>
        </w:rPr>
        <w:t> родители – помощники в воспитательной работе с детьми.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Они добросовестны, активны, заинтересованы и готовы в любую минуту прийти на помощь.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Вторая группа:</w:t>
      </w:r>
      <w:r>
        <w:rPr>
          <w:rFonts w:ascii="Arial" w:hAnsi="Arial" w:cs="Arial"/>
          <w:color w:val="747474"/>
          <w:sz w:val="21"/>
          <w:szCs w:val="21"/>
        </w:rPr>
        <w:t> родители – потенциальные помощники в воспитании детей. Они будут помогать, если будут знать, что и как надо делать.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Третья группа:</w:t>
      </w:r>
      <w:r>
        <w:rPr>
          <w:rFonts w:ascii="Arial" w:hAnsi="Arial" w:cs="Arial"/>
          <w:color w:val="747474"/>
          <w:sz w:val="21"/>
          <w:szCs w:val="21"/>
        </w:rPr>
        <w:t> родители не понимают или не хотят понимать требований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школы в учебно-воспитательной работе. Они отрицательно относятся к школе, к учителям, проявляя это реже – открыто, чаще - скрыто.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Типичное общение учителя с родителями характеризуется непониманием и взаимными претензиями. Чаще всего это монолог учителя, состоящий из жалоб на ребенка или </w:t>
      </w:r>
      <w:r>
        <w:rPr>
          <w:rFonts w:ascii="Arial" w:hAnsi="Arial" w:cs="Arial"/>
          <w:color w:val="747474"/>
          <w:sz w:val="21"/>
          <w:szCs w:val="21"/>
        </w:rPr>
        <w:lastRenderedPageBreak/>
        <w:t xml:space="preserve">отчитывающий родителя за него. Отрицательные чувства родителя, возникающие то подобного «общения», не способствуют возникновению желания сотрудничать со школой в деле обучения и воспитания его же ребенка.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Контакт между учителем и родителем возможен тогда, когда и те и другие осознают, что у них общая цель – хорошее воспитание и образование детей, которую можно достичь только общими усилиями.</w:t>
      </w:r>
      <w:proofErr w:type="gramEnd"/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Для этого учителю необходимо показать родителям, что он любит детей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proofErr w:type="gramStart"/>
      <w:r>
        <w:rPr>
          <w:rFonts w:ascii="Arial" w:hAnsi="Arial" w:cs="Arial"/>
          <w:color w:val="747474"/>
          <w:sz w:val="21"/>
          <w:szCs w:val="21"/>
        </w:rPr>
        <w:t>такими, какие они есть, со всеми плюсами и минусами, а также обеспокоен их судьбой, как и родители.</w:t>
      </w:r>
      <w:proofErr w:type="gramEnd"/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Основным средством установления контакта с родителями для учителя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является он сам, вернее, его педагогический имидж, включающий в себя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профессиональные знания, умения их преподносить и любовь к детям.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Поэтому необходимо руководствоваться некоторыми правилами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взаимодействия и способами установления контактов с семьей.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Правила педагогической этики во взаимодействии с родителями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учащихся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1. Учитывайте личные интересы родителей, их возможность посещения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школы и родительских собраний.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2. Не беседуйте с родителями второпях, на бегу; если вы не располагаете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временем, лучше договоритесь о встрече в другой раз.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3. Обращайтесь к родителям по имени и отчеству. Умейте расположить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родителей к себе.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4. Не вызывайте огонь на себя, станьте собеседником, умейте слышать и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слушать.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5. Не оскорбляйте родительские чувства и помыслы; в каждом ребенке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найдите положительные черты и качества.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6. Хвалите ребенка и родителей при всех, о проблемах говорите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индивидуально.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lastRenderedPageBreak/>
        <w:t>7. Обращение к родителям посредством дневника или письменного сообщения должно быть уважительным, лаконичным и конкретным.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8. Умейте терпеливо слушать родителей, давайте возможность высказаться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 всем наболевшим проблемам.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9. Поведанная родителями информация не должна стать достоянием других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родителей, учащихся и педагогов.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10.Если есть профессиональная необходимость поделиться той информацией, которую сообщили родители, с кем-то – родителей необходимо поставить об этом в известность.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11.Не давайте рекомендаций по вопросу, в котором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некомпетентны</w:t>
      </w:r>
      <w:proofErr w:type="gramEnd"/>
      <w:r>
        <w:rPr>
          <w:rFonts w:ascii="Arial" w:hAnsi="Arial" w:cs="Arial"/>
          <w:color w:val="747474"/>
          <w:sz w:val="21"/>
          <w:szCs w:val="21"/>
        </w:rPr>
        <w:t>. Это может только навредить ребенку! Посоветуйте обратиться за консультацией к специалистам.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12. Каждая встреча с семьей должна заканчиваться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конструктивными</w:t>
      </w:r>
      <w:proofErr w:type="gramEnd"/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рекомендациями для родителей и самого ученика.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Запреты, нарушение которых рассматривается как нарушение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педагогической этики.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sym w:font="Symbol" w:char="F0B7"/>
      </w:r>
      <w:r>
        <w:rPr>
          <w:rFonts w:ascii="Arial" w:hAnsi="Arial" w:cs="Arial"/>
          <w:color w:val="747474"/>
          <w:sz w:val="21"/>
          <w:szCs w:val="21"/>
        </w:rPr>
        <w:t> </w:t>
      </w:r>
      <w:r>
        <w:rPr>
          <w:rFonts w:ascii="Arial" w:hAnsi="Arial" w:cs="Arial"/>
          <w:b/>
          <w:bCs/>
          <w:color w:val="747474"/>
          <w:sz w:val="21"/>
          <w:szCs w:val="21"/>
        </w:rPr>
        <w:t>Первый запрет</w:t>
      </w:r>
      <w:r>
        <w:rPr>
          <w:rFonts w:ascii="Arial" w:hAnsi="Arial" w:cs="Arial"/>
          <w:color w:val="747474"/>
          <w:sz w:val="21"/>
          <w:szCs w:val="21"/>
        </w:rPr>
        <w:t> – это запрет на установление таких личных отношений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педагога с родителями учащихся, которые ведут к искажению педагогического процесса и формируют такие ситуации, когда учитель идет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 родителями, а не выступает ведущим. Отношения педагогов с родителями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должны носить преимущественно деловой характер и касаться развития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ребенка в учебно-воспитательном процессе.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sym w:font="Symbol" w:char="F0B7"/>
      </w:r>
      <w:r>
        <w:rPr>
          <w:rFonts w:ascii="Arial" w:hAnsi="Arial" w:cs="Arial"/>
          <w:color w:val="747474"/>
          <w:sz w:val="21"/>
          <w:szCs w:val="21"/>
        </w:rPr>
        <w:t> </w:t>
      </w:r>
      <w:r>
        <w:rPr>
          <w:rFonts w:ascii="Arial" w:hAnsi="Arial" w:cs="Arial"/>
          <w:b/>
          <w:bCs/>
          <w:color w:val="747474"/>
          <w:sz w:val="21"/>
          <w:szCs w:val="21"/>
        </w:rPr>
        <w:t>Второй запрет</w:t>
      </w:r>
      <w:r>
        <w:rPr>
          <w:rFonts w:ascii="Arial" w:hAnsi="Arial" w:cs="Arial"/>
          <w:color w:val="747474"/>
          <w:sz w:val="21"/>
          <w:szCs w:val="21"/>
        </w:rPr>
        <w:t> – это запрет на обсуждение с родителями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proofErr w:type="spellStart"/>
      <w:r>
        <w:rPr>
          <w:rFonts w:ascii="Arial" w:hAnsi="Arial" w:cs="Arial"/>
          <w:color w:val="747474"/>
          <w:sz w:val="21"/>
          <w:szCs w:val="21"/>
        </w:rPr>
        <w:t>внутришкольных</w:t>
      </w:r>
      <w:proofErr w:type="spellEnd"/>
      <w:r>
        <w:rPr>
          <w:rFonts w:ascii="Arial" w:hAnsi="Arial" w:cs="Arial"/>
          <w:color w:val="747474"/>
          <w:sz w:val="21"/>
          <w:szCs w:val="21"/>
        </w:rPr>
        <w:t xml:space="preserve"> отношений. Должно стать непреложным правилом: все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вопросы и претензии, возникающие у родителей, принимаются педагогами,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ставятся и рассматриваются совместно с администрацией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на</w:t>
      </w:r>
      <w:proofErr w:type="gramEnd"/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педагогических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советах</w:t>
      </w:r>
      <w:proofErr w:type="gramEnd"/>
      <w:r>
        <w:rPr>
          <w:rFonts w:ascii="Arial" w:hAnsi="Arial" w:cs="Arial"/>
          <w:color w:val="747474"/>
          <w:sz w:val="21"/>
          <w:szCs w:val="21"/>
        </w:rPr>
        <w:t>, совещаниях, собраниях. О принятых мерах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родители непременно извещаются.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sym w:font="Symbol" w:char="F0B7"/>
      </w:r>
      <w:r>
        <w:rPr>
          <w:rFonts w:ascii="Arial" w:hAnsi="Arial" w:cs="Arial"/>
          <w:color w:val="747474"/>
          <w:sz w:val="21"/>
          <w:szCs w:val="21"/>
        </w:rPr>
        <w:t> </w:t>
      </w:r>
      <w:r>
        <w:rPr>
          <w:rFonts w:ascii="Arial" w:hAnsi="Arial" w:cs="Arial"/>
          <w:b/>
          <w:bCs/>
          <w:color w:val="747474"/>
          <w:sz w:val="21"/>
          <w:szCs w:val="21"/>
        </w:rPr>
        <w:t>Третий запрет</w:t>
      </w:r>
      <w:r>
        <w:rPr>
          <w:rFonts w:ascii="Arial" w:hAnsi="Arial" w:cs="Arial"/>
          <w:color w:val="747474"/>
          <w:sz w:val="21"/>
          <w:szCs w:val="21"/>
        </w:rPr>
        <w:t> – это запрет на оценку личности ребенка, его семьи.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lastRenderedPageBreak/>
        <w:t>Обсуждаются и оцениваются исключительно поступки ребенка, динамика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его развития, эмоциональные реакции и т. п.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Сотрудничество школы и семьи - это результат целенаправленной и длительной работы классного руководителя и всего педагогического коллектива.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Таким образом, взаимодействие семьи и школы в развитии личности ребенка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зависит, прежде всего, от того, как складываются взаимодействие взрослых в этом процессе. Родители и педагоги - 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Давайте помнить слова 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В.А.Сухомлинского</w:t>
      </w:r>
      <w:proofErr w:type="spellEnd"/>
      <w:r>
        <w:rPr>
          <w:rFonts w:ascii="Arial" w:hAnsi="Arial" w:cs="Arial"/>
          <w:color w:val="747474"/>
          <w:sz w:val="21"/>
          <w:szCs w:val="21"/>
        </w:rPr>
        <w:t>, который был убежден в том,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что воспитание детей надо начинать с воспитания родителей. Именно родители должны стать нашими помощниками, союзниками, участниками единого педагогического процесса, коллегами в деле воспитания детей.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Для себя в работе с детьми и их родителями я выработала несколько принципов, которым я следую и хочу с вами поделиться.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Быть классным руководителем, это значит: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-взять на себя большую ответственность;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-уметь слушать и понимать;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-заботиться о каждом воспитаннике своего класса: о его интеллектуальном, психическом, физическом и нравственном состоянии;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-помогать. Во всём (в учении, в общении, в общении с родителями, в самоопределении, саморазвитии);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-руководить и поддерживать дисциплину;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-заменить (на время) маму и папу, подругу или друга;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-быть всегда на стороне справедливости.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В общении с детьми и их родителями: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1.Не будь назойливым. Помни: у каждого ребёнка и родителя свой мир интересов, увлечений, печалей и радостей.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2.Войди в ситуацию, попробуй понять, что чувствует ребёнок и родитель. Только тогда реши, что делать дальше.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lastRenderedPageBreak/>
        <w:t>3.Сам совершай добрые и хорошие поступки. Не только дети, но и родители учатся у нас.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4.Доставь ребёнку радость общения с тобой! Похвали! Укажи на успехи! Воодушеви!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5.Избегай обвинений.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6.Покори в себе гордыню. Признайся, что и ты чего-то не знаешь.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47474"/>
          <w:sz w:val="21"/>
          <w:szCs w:val="21"/>
        </w:rPr>
        <w:t>7.Развивай в себе незаурядность! Тогда и твои воспитанники станут незаурядными личностями. Импровизируй!</w:t>
      </w:r>
    </w:p>
    <w:p w:rsidR="005F6D86" w:rsidRDefault="005F6D86" w:rsidP="005F6D86">
      <w:pPr>
        <w:pStyle w:val="a3"/>
        <w:spacing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Для успешного взаимодействия семьи и школы нужно помнить и следовать следующим правилам:</w:t>
      </w:r>
    </w:p>
    <w:p w:rsidR="005F6D86" w:rsidRDefault="005F6D86" w:rsidP="005F6D86">
      <w:pPr>
        <w:pStyle w:val="a3"/>
        <w:spacing w:line="300" w:lineRule="atLeast"/>
        <w:jc w:val="center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b/>
          <w:bCs/>
          <w:color w:val="747474"/>
          <w:sz w:val="21"/>
          <w:szCs w:val="21"/>
        </w:rPr>
        <w:t>Любите! Уважайте! Помогайте! Объясняйте! Учите! Доверяйте! </w:t>
      </w:r>
    </w:p>
    <w:p w:rsidR="00D1386A" w:rsidRDefault="00D1386A"/>
    <w:sectPr w:rsidR="00D1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86"/>
    <w:rsid w:val="005F6D86"/>
    <w:rsid w:val="00A70C0C"/>
    <w:rsid w:val="00D1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2018-11-13T12:19:00Z</dcterms:created>
  <dcterms:modified xsi:type="dcterms:W3CDTF">2019-10-12T17:32:00Z</dcterms:modified>
</cp:coreProperties>
</file>