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C77" w:rsidRPr="00DC32EB" w:rsidRDefault="00F22982" w:rsidP="00963C77">
      <w:pPr>
        <w:rPr>
          <w:rFonts w:ascii="Times New Roman" w:hAnsi="Times New Roman" w:cs="Times New Roman"/>
          <w:sz w:val="28"/>
          <w:szCs w:val="28"/>
        </w:rPr>
      </w:pPr>
      <w:r w:rsidRPr="00F22982">
        <w:rPr>
          <w:rFonts w:ascii="Arial" w:eastAsia="Times New Roman" w:hAnsi="Arial" w:cs="Arial"/>
          <w:b/>
          <w:bCs/>
          <w:color w:val="181818"/>
          <w:sz w:val="28"/>
          <w:szCs w:val="28"/>
          <w:lang w:eastAsia="ru-RU"/>
        </w:rPr>
        <w:t> </w:t>
      </w:r>
      <w:r w:rsidR="00963C77">
        <w:rPr>
          <w:sz w:val="36"/>
          <w:szCs w:val="36"/>
        </w:rPr>
        <w:t xml:space="preserve">                                     </w:t>
      </w:r>
      <w:r w:rsidR="00963C77" w:rsidRPr="00DC32EB">
        <w:rPr>
          <w:rFonts w:ascii="Times New Roman" w:hAnsi="Times New Roman" w:cs="Times New Roman"/>
          <w:sz w:val="28"/>
          <w:szCs w:val="28"/>
        </w:rPr>
        <w:t>Утверждаю»</w:t>
      </w:r>
    </w:p>
    <w:p w:rsidR="00963C77" w:rsidRDefault="00963C77" w:rsidP="00963C77">
      <w:pPr>
        <w:rPr>
          <w:rFonts w:ascii="Times New Roman" w:hAnsi="Times New Roman" w:cs="Times New Roman"/>
          <w:sz w:val="28"/>
          <w:szCs w:val="28"/>
          <w:lang w:val="kk-KZ"/>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руководителя </w:t>
      </w:r>
      <w:r>
        <w:rPr>
          <w:rFonts w:ascii="Times New Roman" w:hAnsi="Times New Roman" w:cs="Times New Roman"/>
          <w:sz w:val="28"/>
          <w:szCs w:val="28"/>
          <w:lang w:val="kk-KZ"/>
        </w:rPr>
        <w:t xml:space="preserve"> КГУ Ушкаттинского комплекса »школа-ясли-детский сад»</w:t>
      </w:r>
      <w:r>
        <w:rPr>
          <w:rFonts w:ascii="Times New Roman" w:hAnsi="Times New Roman" w:cs="Times New Roman"/>
          <w:sz w:val="28"/>
          <w:szCs w:val="28"/>
        </w:rPr>
        <w:t>_________________</w:t>
      </w:r>
      <w:proofErr w:type="spellStart"/>
      <w:r>
        <w:rPr>
          <w:rFonts w:ascii="Times New Roman" w:hAnsi="Times New Roman" w:cs="Times New Roman"/>
          <w:sz w:val="28"/>
          <w:szCs w:val="28"/>
        </w:rPr>
        <w:t>Шуйншалина</w:t>
      </w:r>
      <w:proofErr w:type="spellEnd"/>
      <w:r>
        <w:rPr>
          <w:rFonts w:ascii="Times New Roman" w:hAnsi="Times New Roman" w:cs="Times New Roman"/>
          <w:sz w:val="28"/>
          <w:szCs w:val="28"/>
        </w:rPr>
        <w:t xml:space="preserve"> А.К.</w:t>
      </w:r>
    </w:p>
    <w:p w:rsidR="00963C77" w:rsidRPr="00DC32EB" w:rsidRDefault="00963C77" w:rsidP="00963C77">
      <w:pPr>
        <w:rPr>
          <w:rFonts w:ascii="Times New Roman" w:hAnsi="Times New Roman" w:cs="Times New Roman"/>
          <w:sz w:val="28"/>
          <w:szCs w:val="28"/>
          <w:lang w:val="kk-KZ"/>
        </w:rPr>
      </w:pPr>
    </w:p>
    <w:p w:rsidR="00963C77" w:rsidRPr="00DC32EB" w:rsidRDefault="00963C77" w:rsidP="00963C77">
      <w:pPr>
        <w:ind w:firstLine="708"/>
        <w:jc w:val="both"/>
        <w:rPr>
          <w:rFonts w:ascii="Times New Roman" w:hAnsi="Times New Roman" w:cs="Times New Roman"/>
          <w:sz w:val="28"/>
          <w:szCs w:val="28"/>
        </w:rPr>
      </w:pPr>
      <w:r w:rsidRPr="00DC32EB">
        <w:rPr>
          <w:rFonts w:ascii="Times New Roman" w:hAnsi="Times New Roman" w:cs="Times New Roman"/>
          <w:sz w:val="28"/>
          <w:szCs w:val="28"/>
        </w:rPr>
        <w:t>План пр</w:t>
      </w:r>
      <w:r>
        <w:rPr>
          <w:rFonts w:ascii="Times New Roman" w:hAnsi="Times New Roman" w:cs="Times New Roman"/>
          <w:sz w:val="28"/>
          <w:szCs w:val="28"/>
        </w:rPr>
        <w:t>оведения интегрированных внеклассных  мероприятий</w:t>
      </w:r>
      <w:r w:rsidRPr="00DC32EB">
        <w:rPr>
          <w:rFonts w:ascii="Times New Roman" w:hAnsi="Times New Roman" w:cs="Times New Roman"/>
          <w:sz w:val="28"/>
          <w:szCs w:val="28"/>
        </w:rPr>
        <w:t xml:space="preserve"> учителями секции научного цикла</w:t>
      </w:r>
      <w:proofErr w:type="gramStart"/>
      <w:r w:rsidRPr="00DC32EB">
        <w:rPr>
          <w:rFonts w:ascii="Times New Roman" w:hAnsi="Times New Roman" w:cs="Times New Roman"/>
          <w:sz w:val="28"/>
          <w:szCs w:val="28"/>
        </w:rPr>
        <w:t xml:space="preserve"> ,</w:t>
      </w:r>
      <w:proofErr w:type="gramEnd"/>
      <w:r w:rsidRPr="00DC32EB">
        <w:rPr>
          <w:rFonts w:ascii="Times New Roman" w:hAnsi="Times New Roman" w:cs="Times New Roman"/>
          <w:sz w:val="28"/>
          <w:szCs w:val="28"/>
        </w:rPr>
        <w:t xml:space="preserve"> физического и эстети</w:t>
      </w:r>
      <w:r>
        <w:rPr>
          <w:rFonts w:ascii="Times New Roman" w:hAnsi="Times New Roman" w:cs="Times New Roman"/>
          <w:sz w:val="28"/>
          <w:szCs w:val="28"/>
        </w:rPr>
        <w:t>ческого воспитания 10-14 февраля 2024-2025</w:t>
      </w:r>
      <w:r w:rsidRPr="00DC32EB">
        <w:rPr>
          <w:rFonts w:ascii="Times New Roman" w:hAnsi="Times New Roman" w:cs="Times New Roman"/>
          <w:sz w:val="28"/>
          <w:szCs w:val="28"/>
        </w:rPr>
        <w:t xml:space="preserve"> учебного года.</w:t>
      </w:r>
    </w:p>
    <w:tbl>
      <w:tblPr>
        <w:tblStyle w:val="a4"/>
        <w:tblW w:w="0" w:type="auto"/>
        <w:tblLook w:val="04A0" w:firstRow="1" w:lastRow="0" w:firstColumn="1" w:lastColumn="0" w:noHBand="0" w:noVBand="1"/>
      </w:tblPr>
      <w:tblGrid>
        <w:gridCol w:w="533"/>
        <w:gridCol w:w="3259"/>
        <w:gridCol w:w="1376"/>
        <w:gridCol w:w="1476"/>
        <w:gridCol w:w="2927"/>
      </w:tblGrid>
      <w:tr w:rsidR="00963C77" w:rsidRPr="00DC32EB" w:rsidTr="003C3B7F">
        <w:tc>
          <w:tcPr>
            <w:tcW w:w="533" w:type="dxa"/>
          </w:tcPr>
          <w:p w:rsidR="00963C77" w:rsidRPr="00DC32EB" w:rsidRDefault="00963C77" w:rsidP="003C3B7F">
            <w:pPr>
              <w:rPr>
                <w:rFonts w:ascii="Times New Roman" w:hAnsi="Times New Roman" w:cs="Times New Roman"/>
                <w:sz w:val="28"/>
                <w:szCs w:val="28"/>
              </w:rPr>
            </w:pPr>
            <w:r w:rsidRPr="00DC32EB">
              <w:rPr>
                <w:rFonts w:ascii="Times New Roman" w:hAnsi="Times New Roman" w:cs="Times New Roman"/>
                <w:sz w:val="28"/>
                <w:szCs w:val="28"/>
              </w:rPr>
              <w:t>№</w:t>
            </w:r>
          </w:p>
        </w:tc>
        <w:tc>
          <w:tcPr>
            <w:tcW w:w="3259" w:type="dxa"/>
          </w:tcPr>
          <w:p w:rsidR="00963C77" w:rsidRPr="00DC32EB" w:rsidRDefault="00963C77" w:rsidP="003C3B7F">
            <w:pPr>
              <w:rPr>
                <w:rFonts w:ascii="Times New Roman" w:hAnsi="Times New Roman" w:cs="Times New Roman"/>
                <w:sz w:val="28"/>
                <w:szCs w:val="28"/>
              </w:rPr>
            </w:pPr>
            <w:r w:rsidRPr="00DC32EB">
              <w:rPr>
                <w:rFonts w:ascii="Times New Roman" w:hAnsi="Times New Roman" w:cs="Times New Roman"/>
                <w:sz w:val="28"/>
                <w:szCs w:val="28"/>
              </w:rPr>
              <w:t>ФИО учителя</w:t>
            </w:r>
          </w:p>
        </w:tc>
        <w:tc>
          <w:tcPr>
            <w:tcW w:w="1376" w:type="dxa"/>
          </w:tcPr>
          <w:p w:rsidR="00963C77" w:rsidRPr="00DC32EB" w:rsidRDefault="00963C77" w:rsidP="003C3B7F">
            <w:pPr>
              <w:rPr>
                <w:rFonts w:ascii="Times New Roman" w:hAnsi="Times New Roman" w:cs="Times New Roman"/>
                <w:sz w:val="28"/>
                <w:szCs w:val="28"/>
              </w:rPr>
            </w:pPr>
            <w:r w:rsidRPr="00DC32EB">
              <w:rPr>
                <w:rFonts w:ascii="Times New Roman" w:hAnsi="Times New Roman" w:cs="Times New Roman"/>
                <w:sz w:val="28"/>
                <w:szCs w:val="28"/>
              </w:rPr>
              <w:t xml:space="preserve">Классы </w:t>
            </w:r>
          </w:p>
        </w:tc>
        <w:tc>
          <w:tcPr>
            <w:tcW w:w="1476" w:type="dxa"/>
          </w:tcPr>
          <w:p w:rsidR="00963C77" w:rsidRPr="00DC32EB" w:rsidRDefault="00963C77" w:rsidP="003C3B7F">
            <w:pPr>
              <w:rPr>
                <w:rFonts w:ascii="Times New Roman" w:hAnsi="Times New Roman" w:cs="Times New Roman"/>
                <w:sz w:val="28"/>
                <w:szCs w:val="28"/>
              </w:rPr>
            </w:pPr>
            <w:r w:rsidRPr="00DC32EB">
              <w:rPr>
                <w:rFonts w:ascii="Times New Roman" w:hAnsi="Times New Roman" w:cs="Times New Roman"/>
                <w:sz w:val="28"/>
                <w:szCs w:val="28"/>
              </w:rPr>
              <w:t>дата</w:t>
            </w:r>
          </w:p>
        </w:tc>
        <w:tc>
          <w:tcPr>
            <w:tcW w:w="2927" w:type="dxa"/>
          </w:tcPr>
          <w:p w:rsidR="00963C77" w:rsidRPr="00DC32EB" w:rsidRDefault="00963C77" w:rsidP="003C3B7F">
            <w:pPr>
              <w:rPr>
                <w:rFonts w:ascii="Times New Roman" w:hAnsi="Times New Roman" w:cs="Times New Roman"/>
                <w:sz w:val="28"/>
                <w:szCs w:val="28"/>
              </w:rPr>
            </w:pPr>
            <w:r w:rsidRPr="00DC32EB">
              <w:rPr>
                <w:rFonts w:ascii="Times New Roman" w:hAnsi="Times New Roman" w:cs="Times New Roman"/>
                <w:sz w:val="28"/>
                <w:szCs w:val="28"/>
              </w:rPr>
              <w:t>Тема мероприятия</w:t>
            </w:r>
          </w:p>
        </w:tc>
      </w:tr>
      <w:tr w:rsidR="00963C77" w:rsidRPr="00DC32EB" w:rsidTr="003C3B7F">
        <w:tc>
          <w:tcPr>
            <w:tcW w:w="533"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w:t>
            </w:r>
          </w:p>
        </w:tc>
        <w:tc>
          <w:tcPr>
            <w:tcW w:w="3259"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Открытие линейки</w:t>
            </w:r>
          </w:p>
        </w:tc>
        <w:tc>
          <w:tcPr>
            <w:tcW w:w="1376"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 xml:space="preserve">8-11 </w:t>
            </w:r>
            <w:proofErr w:type="spellStart"/>
            <w:r>
              <w:rPr>
                <w:rFonts w:ascii="Times New Roman" w:hAnsi="Times New Roman" w:cs="Times New Roman"/>
                <w:sz w:val="28"/>
                <w:szCs w:val="28"/>
              </w:rPr>
              <w:t>кл</w:t>
            </w:r>
            <w:proofErr w:type="spellEnd"/>
          </w:p>
        </w:tc>
        <w:tc>
          <w:tcPr>
            <w:tcW w:w="1476"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10.02.2025</w:t>
            </w:r>
          </w:p>
        </w:tc>
        <w:tc>
          <w:tcPr>
            <w:tcW w:w="2927"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«Наука без скуки»</w:t>
            </w:r>
          </w:p>
        </w:tc>
      </w:tr>
      <w:tr w:rsidR="00963C77" w:rsidRPr="00DC32EB" w:rsidTr="003C3B7F">
        <w:tc>
          <w:tcPr>
            <w:tcW w:w="533"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2.</w:t>
            </w:r>
          </w:p>
        </w:tc>
        <w:tc>
          <w:tcPr>
            <w:tcW w:w="3259" w:type="dxa"/>
          </w:tcPr>
          <w:p w:rsidR="00963C77"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Касимова</w:t>
            </w:r>
            <w:proofErr w:type="spellEnd"/>
            <w:r>
              <w:rPr>
                <w:rFonts w:ascii="Times New Roman" w:hAnsi="Times New Roman" w:cs="Times New Roman"/>
                <w:sz w:val="28"/>
                <w:szCs w:val="28"/>
              </w:rPr>
              <w:t xml:space="preserve"> Н.В.</w:t>
            </w:r>
          </w:p>
        </w:tc>
        <w:tc>
          <w:tcPr>
            <w:tcW w:w="13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7-11кл</w:t>
            </w:r>
          </w:p>
        </w:tc>
        <w:tc>
          <w:tcPr>
            <w:tcW w:w="14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11.02.25</w:t>
            </w:r>
          </w:p>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2927"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«Математическая регата»</w:t>
            </w:r>
          </w:p>
        </w:tc>
      </w:tr>
      <w:tr w:rsidR="00963C77" w:rsidRPr="00DC32EB" w:rsidTr="003C3B7F">
        <w:trPr>
          <w:trHeight w:val="64"/>
        </w:trPr>
        <w:tc>
          <w:tcPr>
            <w:tcW w:w="533"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3</w:t>
            </w:r>
          </w:p>
        </w:tc>
        <w:tc>
          <w:tcPr>
            <w:tcW w:w="3259" w:type="dxa"/>
          </w:tcPr>
          <w:p w:rsidR="00963C77"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Акмурзина</w:t>
            </w:r>
            <w:proofErr w:type="spellEnd"/>
            <w:r>
              <w:rPr>
                <w:rFonts w:ascii="Times New Roman" w:hAnsi="Times New Roman" w:cs="Times New Roman"/>
                <w:sz w:val="28"/>
                <w:szCs w:val="28"/>
              </w:rPr>
              <w:t xml:space="preserve"> Р.М.</w:t>
            </w:r>
          </w:p>
          <w:p w:rsidR="00963C77" w:rsidRPr="00DC32EB"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Алдасугуров</w:t>
            </w:r>
            <w:proofErr w:type="spellEnd"/>
            <w:r>
              <w:rPr>
                <w:rFonts w:ascii="Times New Roman" w:hAnsi="Times New Roman" w:cs="Times New Roman"/>
                <w:sz w:val="28"/>
                <w:szCs w:val="28"/>
              </w:rPr>
              <w:t xml:space="preserve"> А.С.</w:t>
            </w:r>
          </w:p>
        </w:tc>
        <w:tc>
          <w:tcPr>
            <w:tcW w:w="13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 xml:space="preserve">7-11  </w:t>
            </w:r>
            <w:proofErr w:type="spellStart"/>
            <w:r>
              <w:rPr>
                <w:rFonts w:ascii="Times New Roman" w:hAnsi="Times New Roman" w:cs="Times New Roman"/>
                <w:sz w:val="28"/>
                <w:szCs w:val="28"/>
              </w:rPr>
              <w:t>кл</w:t>
            </w:r>
            <w:proofErr w:type="spellEnd"/>
          </w:p>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14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12.02.25</w:t>
            </w:r>
          </w:p>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2927"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здоровом</w:t>
            </w:r>
            <w:proofErr w:type="gramEnd"/>
            <w:r>
              <w:rPr>
                <w:rFonts w:ascii="Times New Roman" w:hAnsi="Times New Roman" w:cs="Times New Roman"/>
                <w:sz w:val="28"/>
                <w:szCs w:val="28"/>
              </w:rPr>
              <w:t xml:space="preserve"> теле-здоровый дух</w:t>
            </w:r>
            <w:r w:rsidRPr="00DC32EB">
              <w:rPr>
                <w:rFonts w:ascii="Times New Roman" w:hAnsi="Times New Roman" w:cs="Times New Roman"/>
                <w:sz w:val="28"/>
                <w:szCs w:val="28"/>
              </w:rPr>
              <w:t>»</w:t>
            </w:r>
          </w:p>
        </w:tc>
      </w:tr>
      <w:tr w:rsidR="00963C77" w:rsidRPr="00DC32EB" w:rsidTr="003C3B7F">
        <w:tc>
          <w:tcPr>
            <w:tcW w:w="533"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4</w:t>
            </w:r>
          </w:p>
        </w:tc>
        <w:tc>
          <w:tcPr>
            <w:tcW w:w="3259" w:type="dxa"/>
          </w:tcPr>
          <w:p w:rsidR="00963C77"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Алдасугурова</w:t>
            </w:r>
            <w:proofErr w:type="spellEnd"/>
            <w:r>
              <w:rPr>
                <w:rFonts w:ascii="Times New Roman" w:hAnsi="Times New Roman" w:cs="Times New Roman"/>
                <w:sz w:val="28"/>
                <w:szCs w:val="28"/>
              </w:rPr>
              <w:t xml:space="preserve"> Н.С.</w:t>
            </w:r>
          </w:p>
          <w:p w:rsidR="00963C77"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Кайыржанов</w:t>
            </w:r>
            <w:proofErr w:type="spellEnd"/>
            <w:r>
              <w:rPr>
                <w:rFonts w:ascii="Times New Roman" w:hAnsi="Times New Roman" w:cs="Times New Roman"/>
                <w:sz w:val="28"/>
                <w:szCs w:val="28"/>
              </w:rPr>
              <w:t xml:space="preserve"> Д.А.</w:t>
            </w:r>
          </w:p>
          <w:p w:rsidR="00963C77" w:rsidRPr="00DC32EB" w:rsidRDefault="00963C77" w:rsidP="003C3B7F">
            <w:pPr>
              <w:rPr>
                <w:rFonts w:ascii="Times New Roman" w:hAnsi="Times New Roman" w:cs="Times New Roman"/>
                <w:sz w:val="28"/>
                <w:szCs w:val="28"/>
              </w:rPr>
            </w:pPr>
          </w:p>
        </w:tc>
        <w:tc>
          <w:tcPr>
            <w:tcW w:w="13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 xml:space="preserve">7-11 </w:t>
            </w:r>
            <w:proofErr w:type="spellStart"/>
            <w:r>
              <w:rPr>
                <w:rFonts w:ascii="Times New Roman" w:hAnsi="Times New Roman" w:cs="Times New Roman"/>
                <w:sz w:val="28"/>
                <w:szCs w:val="28"/>
              </w:rPr>
              <w:t>кл</w:t>
            </w:r>
            <w:proofErr w:type="spellEnd"/>
          </w:p>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14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13.02.25</w:t>
            </w:r>
          </w:p>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2927"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«Пусть дружат наши сердца</w:t>
            </w:r>
            <w:r w:rsidRPr="00DC32EB">
              <w:rPr>
                <w:rFonts w:ascii="Times New Roman" w:hAnsi="Times New Roman" w:cs="Times New Roman"/>
                <w:sz w:val="28"/>
                <w:szCs w:val="28"/>
              </w:rPr>
              <w:t>»</w:t>
            </w:r>
          </w:p>
        </w:tc>
      </w:tr>
      <w:tr w:rsidR="00963C77" w:rsidRPr="00DC32EB" w:rsidTr="003C3B7F">
        <w:tc>
          <w:tcPr>
            <w:tcW w:w="533"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5</w:t>
            </w:r>
          </w:p>
        </w:tc>
        <w:tc>
          <w:tcPr>
            <w:tcW w:w="3259" w:type="dxa"/>
          </w:tcPr>
          <w:p w:rsidR="00963C77"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Конырова</w:t>
            </w:r>
            <w:proofErr w:type="spellEnd"/>
            <w:r>
              <w:rPr>
                <w:rFonts w:ascii="Times New Roman" w:hAnsi="Times New Roman" w:cs="Times New Roman"/>
                <w:sz w:val="28"/>
                <w:szCs w:val="28"/>
              </w:rPr>
              <w:t xml:space="preserve"> Д.Н.</w:t>
            </w:r>
          </w:p>
          <w:p w:rsidR="00963C77" w:rsidRPr="00DC32EB" w:rsidRDefault="00963C77" w:rsidP="003C3B7F">
            <w:pPr>
              <w:rPr>
                <w:rFonts w:ascii="Times New Roman" w:hAnsi="Times New Roman" w:cs="Times New Roman"/>
                <w:sz w:val="28"/>
                <w:szCs w:val="28"/>
              </w:rPr>
            </w:pPr>
            <w:proofErr w:type="spellStart"/>
            <w:r>
              <w:rPr>
                <w:rFonts w:ascii="Times New Roman" w:hAnsi="Times New Roman" w:cs="Times New Roman"/>
                <w:sz w:val="28"/>
                <w:szCs w:val="28"/>
              </w:rPr>
              <w:t>Коныров</w:t>
            </w:r>
            <w:proofErr w:type="spellEnd"/>
            <w:r>
              <w:rPr>
                <w:rFonts w:ascii="Times New Roman" w:hAnsi="Times New Roman" w:cs="Times New Roman"/>
                <w:sz w:val="28"/>
                <w:szCs w:val="28"/>
              </w:rPr>
              <w:t xml:space="preserve"> Ж.С.</w:t>
            </w:r>
          </w:p>
        </w:tc>
        <w:tc>
          <w:tcPr>
            <w:tcW w:w="13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 xml:space="preserve">6-11 </w:t>
            </w:r>
            <w:proofErr w:type="spellStart"/>
            <w:r>
              <w:rPr>
                <w:rFonts w:ascii="Times New Roman" w:hAnsi="Times New Roman" w:cs="Times New Roman"/>
                <w:sz w:val="28"/>
                <w:szCs w:val="28"/>
              </w:rPr>
              <w:t>кл</w:t>
            </w:r>
            <w:proofErr w:type="spellEnd"/>
          </w:p>
          <w:p w:rsidR="00191B30" w:rsidRPr="00DC32EB" w:rsidRDefault="00191B30" w:rsidP="003C3B7F">
            <w:pPr>
              <w:rPr>
                <w:rFonts w:ascii="Times New Roman" w:hAnsi="Times New Roman" w:cs="Times New Roman"/>
                <w:sz w:val="28"/>
                <w:szCs w:val="28"/>
              </w:rPr>
            </w:pPr>
            <w:r>
              <w:rPr>
                <w:rFonts w:ascii="Times New Roman" w:hAnsi="Times New Roman" w:cs="Times New Roman"/>
                <w:sz w:val="28"/>
                <w:szCs w:val="28"/>
              </w:rPr>
              <w:t>16.00</w:t>
            </w:r>
          </w:p>
        </w:tc>
        <w:tc>
          <w:tcPr>
            <w:tcW w:w="1476" w:type="dxa"/>
          </w:tcPr>
          <w:p w:rsidR="00963C77" w:rsidRDefault="00963C77" w:rsidP="003C3B7F">
            <w:pPr>
              <w:rPr>
                <w:rFonts w:ascii="Times New Roman" w:hAnsi="Times New Roman" w:cs="Times New Roman"/>
                <w:sz w:val="28"/>
                <w:szCs w:val="28"/>
              </w:rPr>
            </w:pPr>
            <w:r>
              <w:rPr>
                <w:rFonts w:ascii="Times New Roman" w:hAnsi="Times New Roman" w:cs="Times New Roman"/>
                <w:sz w:val="28"/>
                <w:szCs w:val="28"/>
              </w:rPr>
              <w:t>14.02.25</w:t>
            </w:r>
          </w:p>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16.00</w:t>
            </w:r>
          </w:p>
        </w:tc>
        <w:tc>
          <w:tcPr>
            <w:tcW w:w="2927" w:type="dxa"/>
          </w:tcPr>
          <w:p w:rsidR="00963C77" w:rsidRPr="00DC32EB" w:rsidRDefault="00963C77" w:rsidP="003C3B7F">
            <w:pPr>
              <w:rPr>
                <w:rFonts w:ascii="Times New Roman" w:hAnsi="Times New Roman" w:cs="Times New Roman"/>
                <w:sz w:val="28"/>
                <w:szCs w:val="28"/>
              </w:rPr>
            </w:pPr>
            <w:r>
              <w:rPr>
                <w:rFonts w:ascii="Times New Roman" w:hAnsi="Times New Roman" w:cs="Times New Roman"/>
                <w:sz w:val="28"/>
                <w:szCs w:val="28"/>
              </w:rPr>
              <w:t>«Кто самый лучший в стиле игры Кальмара</w:t>
            </w:r>
            <w:r w:rsidRPr="00DC32EB">
              <w:rPr>
                <w:rFonts w:ascii="Times New Roman" w:hAnsi="Times New Roman" w:cs="Times New Roman"/>
                <w:sz w:val="28"/>
                <w:szCs w:val="28"/>
              </w:rPr>
              <w:t>»</w:t>
            </w:r>
          </w:p>
        </w:tc>
      </w:tr>
    </w:tbl>
    <w:p w:rsidR="00963C77" w:rsidRDefault="00963C77" w:rsidP="00963C77">
      <w:pPr>
        <w:rPr>
          <w:rFonts w:ascii="Times New Roman" w:hAnsi="Times New Roman" w:cs="Times New Roman"/>
          <w:sz w:val="28"/>
          <w:szCs w:val="28"/>
        </w:rPr>
      </w:pPr>
    </w:p>
    <w:p w:rsidR="00963C77" w:rsidRDefault="00963C77" w:rsidP="00963C77">
      <w:pPr>
        <w:rPr>
          <w:rFonts w:ascii="Times New Roman" w:hAnsi="Times New Roman" w:cs="Times New Roman"/>
          <w:sz w:val="28"/>
          <w:szCs w:val="28"/>
        </w:rPr>
      </w:pPr>
    </w:p>
    <w:p w:rsidR="00963C77" w:rsidRDefault="00963C77" w:rsidP="00963C77">
      <w:pPr>
        <w:rPr>
          <w:rFonts w:ascii="Times New Roman" w:hAnsi="Times New Roman" w:cs="Times New Roman"/>
          <w:sz w:val="28"/>
          <w:szCs w:val="28"/>
        </w:rPr>
      </w:pPr>
    </w:p>
    <w:p w:rsidR="00963C77" w:rsidRDefault="00963C77" w:rsidP="00963C77">
      <w:pPr>
        <w:rPr>
          <w:rFonts w:ascii="Times New Roman" w:hAnsi="Times New Roman" w:cs="Times New Roman"/>
          <w:sz w:val="28"/>
          <w:szCs w:val="28"/>
        </w:rPr>
      </w:pPr>
    </w:p>
    <w:p w:rsidR="00963C77" w:rsidRPr="00DC32EB" w:rsidRDefault="00963C77" w:rsidP="00963C77">
      <w:pPr>
        <w:rPr>
          <w:rFonts w:ascii="Times New Roman" w:hAnsi="Times New Roman" w:cs="Times New Roman"/>
          <w:sz w:val="28"/>
          <w:szCs w:val="28"/>
        </w:rPr>
      </w:pPr>
    </w:p>
    <w:p w:rsidR="00963C77" w:rsidRPr="00DC32EB" w:rsidRDefault="00963C77" w:rsidP="00963C77">
      <w:pPr>
        <w:jc w:val="center"/>
        <w:rPr>
          <w:rFonts w:ascii="Times New Roman" w:hAnsi="Times New Roman" w:cs="Times New Roman"/>
          <w:sz w:val="28"/>
          <w:szCs w:val="28"/>
          <w:lang w:val="kk-KZ"/>
        </w:rPr>
      </w:pPr>
      <w:r w:rsidRPr="00DC32EB">
        <w:rPr>
          <w:rFonts w:ascii="Times New Roman" w:hAnsi="Times New Roman" w:cs="Times New Roman"/>
          <w:sz w:val="28"/>
          <w:szCs w:val="28"/>
        </w:rPr>
        <w:t>Руководитель МО</w:t>
      </w:r>
      <w:r w:rsidRPr="00DC32EB">
        <w:rPr>
          <w:rFonts w:ascii="Times New Roman" w:hAnsi="Times New Roman" w:cs="Times New Roman"/>
          <w:sz w:val="28"/>
          <w:szCs w:val="28"/>
          <w:lang w:val="kk-KZ"/>
        </w:rPr>
        <w:t xml:space="preserve"> секции научного цикла:                   Касимова Н.В</w:t>
      </w:r>
    </w:p>
    <w:p w:rsidR="00F22982" w:rsidRDefault="00F22982"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963C77" w:rsidP="00F22982">
      <w:pPr>
        <w:shd w:val="clear" w:color="auto" w:fill="FFFFFF"/>
        <w:spacing w:after="0" w:line="240" w:lineRule="auto"/>
        <w:rPr>
          <w:rFonts w:ascii="Arial" w:eastAsia="Times New Roman" w:hAnsi="Arial" w:cs="Arial"/>
          <w:color w:val="181818"/>
          <w:sz w:val="28"/>
          <w:szCs w:val="28"/>
          <w:lang w:val="kk-KZ" w:eastAsia="ru-RU"/>
        </w:rPr>
      </w:pPr>
    </w:p>
    <w:p w:rsidR="008A2CBF" w:rsidRPr="00963C77" w:rsidRDefault="008A2CBF" w:rsidP="00F22982">
      <w:pPr>
        <w:shd w:val="clear" w:color="auto" w:fill="FFFFFF"/>
        <w:spacing w:after="0" w:line="240" w:lineRule="auto"/>
        <w:rPr>
          <w:rFonts w:ascii="Arial" w:eastAsia="Times New Roman" w:hAnsi="Arial" w:cs="Arial"/>
          <w:color w:val="181818"/>
          <w:sz w:val="28"/>
          <w:szCs w:val="28"/>
          <w:lang w:val="kk-KZ" w:eastAsia="ru-RU"/>
        </w:rPr>
      </w:pPr>
    </w:p>
    <w:p w:rsidR="00963C77" w:rsidRDefault="00F22982" w:rsidP="00F22982">
      <w:pPr>
        <w:shd w:val="clear" w:color="auto" w:fill="FFFFFF"/>
        <w:spacing w:after="0" w:line="240" w:lineRule="auto"/>
        <w:rPr>
          <w:rFonts w:ascii="Arial" w:eastAsia="Times New Roman" w:hAnsi="Arial" w:cs="Arial"/>
          <w:color w:val="181818"/>
          <w:sz w:val="28"/>
          <w:szCs w:val="28"/>
          <w:lang w:eastAsia="ru-RU"/>
        </w:rPr>
      </w:pPr>
      <w:r w:rsidRPr="00617E4A">
        <w:rPr>
          <w:rFonts w:ascii="Arial" w:eastAsia="Times New Roman" w:hAnsi="Arial" w:cs="Arial"/>
          <w:b/>
          <w:bCs/>
          <w:color w:val="181818"/>
          <w:sz w:val="28"/>
          <w:szCs w:val="28"/>
          <w:lang w:eastAsia="ru-RU"/>
        </w:rPr>
        <w:lastRenderedPageBreak/>
        <w:t>                                  </w:t>
      </w:r>
      <w:r w:rsidR="00E22486">
        <w:rPr>
          <w:rFonts w:ascii="Arial" w:eastAsia="Times New Roman" w:hAnsi="Arial" w:cs="Arial"/>
          <w:b/>
          <w:bCs/>
          <w:color w:val="181818"/>
          <w:sz w:val="28"/>
          <w:szCs w:val="28"/>
          <w:lang w:eastAsia="ru-RU"/>
        </w:rPr>
        <w:t>Анализ внеклассных мероприятий естественно-математического цикла физического и эстетического воспитания</w:t>
      </w:r>
      <w:r w:rsidRPr="00617E4A">
        <w:rPr>
          <w:rFonts w:ascii="Arial" w:eastAsia="Times New Roman" w:hAnsi="Arial" w:cs="Arial"/>
          <w:color w:val="181818"/>
          <w:sz w:val="28"/>
          <w:szCs w:val="28"/>
          <w:lang w:eastAsia="ru-RU"/>
        </w:rPr>
        <w:t>     </w:t>
      </w:r>
      <w:r w:rsidR="00E22486">
        <w:rPr>
          <w:rFonts w:ascii="Arial" w:eastAsia="Times New Roman" w:hAnsi="Arial" w:cs="Arial"/>
          <w:color w:val="181818"/>
          <w:sz w:val="28"/>
          <w:szCs w:val="28"/>
          <w:lang w:eastAsia="ru-RU"/>
        </w:rPr>
        <w:t>с 10   по 14 февраля 2025г.  КГУ «</w:t>
      </w:r>
      <w:proofErr w:type="spellStart"/>
      <w:r w:rsidR="00E22486">
        <w:rPr>
          <w:rFonts w:ascii="Arial" w:eastAsia="Times New Roman" w:hAnsi="Arial" w:cs="Arial"/>
          <w:color w:val="181818"/>
          <w:sz w:val="28"/>
          <w:szCs w:val="28"/>
          <w:lang w:eastAsia="ru-RU"/>
        </w:rPr>
        <w:t>Ушкаттинского</w:t>
      </w:r>
      <w:proofErr w:type="spellEnd"/>
      <w:r w:rsidR="00E22486">
        <w:rPr>
          <w:rFonts w:ascii="Arial" w:eastAsia="Times New Roman" w:hAnsi="Arial" w:cs="Arial"/>
          <w:color w:val="181818"/>
          <w:sz w:val="28"/>
          <w:szCs w:val="28"/>
          <w:lang w:eastAsia="ru-RU"/>
        </w:rPr>
        <w:t xml:space="preserve">  комплекса школа-ясли-детский  сад» 2024-2025 учебного года.</w:t>
      </w:r>
      <w:r w:rsidRPr="00617E4A">
        <w:rPr>
          <w:rFonts w:ascii="Arial" w:eastAsia="Times New Roman" w:hAnsi="Arial" w:cs="Arial"/>
          <w:color w:val="181818"/>
          <w:sz w:val="28"/>
          <w:szCs w:val="28"/>
          <w:lang w:eastAsia="ru-RU"/>
        </w:rPr>
        <w:t>  </w:t>
      </w:r>
    </w:p>
    <w:p w:rsidR="000E305E" w:rsidRPr="000E305E" w:rsidRDefault="007F6A5B" w:rsidP="000E305E">
      <w:pPr>
        <w:shd w:val="clear" w:color="auto" w:fill="FFFFFF"/>
        <w:spacing w:after="0" w:line="240" w:lineRule="auto"/>
        <w:rPr>
          <w:rFonts w:ascii="Arial" w:eastAsia="Times New Roman" w:hAnsi="Arial" w:cs="Arial"/>
          <w:color w:val="181818"/>
          <w:sz w:val="32"/>
          <w:szCs w:val="32"/>
          <w:lang w:eastAsia="ru-RU"/>
        </w:rPr>
      </w:pPr>
      <w:r>
        <w:rPr>
          <w:rFonts w:ascii="Arial" w:eastAsia="Times New Roman" w:hAnsi="Arial" w:cs="Arial"/>
          <w:color w:val="181818"/>
          <w:sz w:val="28"/>
          <w:szCs w:val="28"/>
          <w:lang w:eastAsia="ru-RU"/>
        </w:rPr>
        <w:t xml:space="preserve">10 февраля 2025 г. Открытие недели </w:t>
      </w:r>
      <w:r w:rsidR="00191B30">
        <w:rPr>
          <w:rFonts w:ascii="Arial" w:eastAsia="Times New Roman" w:hAnsi="Arial" w:cs="Arial"/>
          <w:color w:val="181818"/>
          <w:sz w:val="28"/>
          <w:szCs w:val="28"/>
          <w:lang w:eastAsia="ru-RU"/>
        </w:rPr>
        <w:t>научного цикла</w:t>
      </w:r>
      <w:proofErr w:type="gramStart"/>
      <w:r w:rsidR="00191B30">
        <w:rPr>
          <w:rFonts w:ascii="Arial" w:eastAsia="Times New Roman" w:hAnsi="Arial" w:cs="Arial"/>
          <w:color w:val="181818"/>
          <w:sz w:val="28"/>
          <w:szCs w:val="28"/>
          <w:lang w:eastAsia="ru-RU"/>
        </w:rPr>
        <w:t xml:space="preserve"> </w:t>
      </w:r>
      <w:r w:rsidR="000E305E">
        <w:rPr>
          <w:rFonts w:ascii="Arial" w:eastAsia="Times New Roman" w:hAnsi="Arial" w:cs="Arial"/>
          <w:color w:val="181818"/>
          <w:sz w:val="28"/>
          <w:szCs w:val="28"/>
          <w:lang w:eastAsia="ru-RU"/>
        </w:rPr>
        <w:t>.</w:t>
      </w:r>
      <w:proofErr w:type="gramEnd"/>
      <w:r w:rsidR="000E305E">
        <w:rPr>
          <w:rFonts w:ascii="Arial" w:eastAsia="Times New Roman" w:hAnsi="Arial" w:cs="Arial"/>
          <w:color w:val="181818"/>
          <w:sz w:val="28"/>
          <w:szCs w:val="28"/>
          <w:lang w:eastAsia="ru-RU"/>
        </w:rPr>
        <w:t>На недели  естественного цикла проводили интегрированные мероприятия.</w:t>
      </w:r>
      <w:r w:rsidR="000E305E" w:rsidRPr="000E305E">
        <w:rPr>
          <w:rFonts w:ascii="Calibri" w:eastAsia="Times New Roman" w:hAnsi="Calibri" w:cs="Calibri"/>
          <w:color w:val="333333"/>
          <w:sz w:val="28"/>
          <w:szCs w:val="28"/>
          <w:lang w:eastAsia="ru-RU"/>
        </w:rPr>
        <w:t xml:space="preserve"> </w:t>
      </w:r>
      <w:r w:rsidR="000E305E" w:rsidRPr="000E305E">
        <w:rPr>
          <w:rFonts w:ascii="Calibri" w:eastAsia="Times New Roman" w:hAnsi="Calibri" w:cs="Calibri"/>
          <w:color w:val="333333"/>
          <w:sz w:val="32"/>
          <w:szCs w:val="32"/>
          <w:lang w:eastAsia="ru-RU"/>
        </w:rPr>
        <w:t>На интегрированном мероприятии учащиеся имеют возможность получения глубоких и разносторонних знаний, используя информацию из различных предметов, совершенно по-новому осмысливая события, явления. На интегрированном мероприятии имеется возможность для синтеза знаний, формируется умение переносить знания из одной отрасли в другую.</w:t>
      </w:r>
      <w:r w:rsidR="000E305E">
        <w:rPr>
          <w:rFonts w:ascii="Arial" w:eastAsia="Times New Roman" w:hAnsi="Arial" w:cs="Arial"/>
          <w:color w:val="181818"/>
          <w:sz w:val="32"/>
          <w:szCs w:val="32"/>
          <w:lang w:eastAsia="ru-RU"/>
        </w:rPr>
        <w:t xml:space="preserve"> </w:t>
      </w:r>
      <w:r w:rsidR="000E305E" w:rsidRPr="000E305E">
        <w:rPr>
          <w:rFonts w:ascii="Calibri" w:eastAsia="Times New Roman" w:hAnsi="Calibri" w:cs="Calibri"/>
          <w:color w:val="333333"/>
          <w:sz w:val="32"/>
          <w:szCs w:val="32"/>
          <w:lang w:eastAsia="ru-RU"/>
        </w:rPr>
        <w:t>Благодаря этому достигается целостное восприятие действительности, как необходимой предпосылки естественнонаучного мировоззр</w:t>
      </w:r>
      <w:r w:rsidR="000E305E" w:rsidRPr="000E305E">
        <w:rPr>
          <w:rFonts w:ascii="Calibri" w:eastAsia="Times New Roman" w:hAnsi="Calibri" w:cs="Calibri"/>
          <w:color w:val="333333"/>
          <w:sz w:val="32"/>
          <w:szCs w:val="32"/>
          <w:lang w:eastAsia="ru-RU"/>
        </w:rPr>
        <w:t>ения. Именно на этих мероприятий</w:t>
      </w:r>
      <w:r w:rsidR="000E305E" w:rsidRPr="000E305E">
        <w:rPr>
          <w:rFonts w:ascii="Calibri" w:eastAsia="Times New Roman" w:hAnsi="Calibri" w:cs="Calibri"/>
          <w:color w:val="333333"/>
          <w:sz w:val="32"/>
          <w:szCs w:val="32"/>
          <w:lang w:eastAsia="ru-RU"/>
        </w:rPr>
        <w:t>, в большей мере, происходит формирование личности творческой, самостоятельной, ответственной, толерантной.</w:t>
      </w:r>
    </w:p>
    <w:p w:rsidR="007F6A5B" w:rsidRPr="000E305E" w:rsidRDefault="007F6A5B" w:rsidP="00F22982">
      <w:pPr>
        <w:shd w:val="clear" w:color="auto" w:fill="FFFFFF"/>
        <w:spacing w:after="0" w:line="240" w:lineRule="auto"/>
        <w:rPr>
          <w:rFonts w:ascii="Arial" w:eastAsia="Times New Roman" w:hAnsi="Arial" w:cs="Arial"/>
          <w:color w:val="181818"/>
          <w:sz w:val="32"/>
          <w:szCs w:val="32"/>
          <w:lang w:eastAsia="ru-RU"/>
        </w:rPr>
      </w:pPr>
    </w:p>
    <w:p w:rsidR="007B24CC" w:rsidRPr="007B24CC" w:rsidRDefault="007F6A5B" w:rsidP="007B24CC">
      <w:pPr>
        <w:pStyle w:val="a3"/>
      </w:pPr>
      <w:r w:rsidRPr="007F6A5B">
        <w:rPr>
          <w:noProof/>
        </w:rPr>
        <w:drawing>
          <wp:inline distT="0" distB="0" distL="0" distR="0" wp14:anchorId="0A0AA962" wp14:editId="5610C262">
            <wp:extent cx="3247948" cy="3218752"/>
            <wp:effectExtent l="0" t="0" r="0" b="1270"/>
            <wp:docPr id="5" name="Рисунок 5" descr="C:\Users\ASUS\Downloads\WhatsApp Image 2025-02-15 at 21.2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22.38.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54483" cy="3225228"/>
                    </a:xfrm>
                    <a:prstGeom prst="rect">
                      <a:avLst/>
                    </a:prstGeom>
                    <a:noFill/>
                    <a:ln>
                      <a:noFill/>
                    </a:ln>
                  </pic:spPr>
                </pic:pic>
              </a:graphicData>
            </a:graphic>
          </wp:inline>
        </w:drawing>
      </w:r>
      <w:r w:rsidR="007B24CC" w:rsidRPr="007B24CC">
        <w:rPr>
          <w:noProof/>
        </w:rPr>
        <w:drawing>
          <wp:inline distT="0" distB="0" distL="0" distR="0" wp14:anchorId="5BFE02C4" wp14:editId="3ABCF8E3">
            <wp:extent cx="2373519" cy="3253179"/>
            <wp:effectExtent l="0" t="0" r="8255" b="4445"/>
            <wp:docPr id="25" name="Рисунок 25" descr="C:\Users\ASUS\Downloads\WhatsApp Image 2025-02-15 at 21.2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2.4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6147" cy="3256781"/>
                    </a:xfrm>
                    <a:prstGeom prst="rect">
                      <a:avLst/>
                    </a:prstGeom>
                    <a:noFill/>
                    <a:ln>
                      <a:noFill/>
                    </a:ln>
                  </pic:spPr>
                </pic:pic>
              </a:graphicData>
            </a:graphic>
          </wp:inline>
        </w:drawing>
      </w:r>
    </w:p>
    <w:p w:rsidR="007F6A5B" w:rsidRPr="007F6A5B" w:rsidRDefault="007F6A5B" w:rsidP="007F6A5B">
      <w:pPr>
        <w:pStyle w:val="a3"/>
      </w:pPr>
    </w:p>
    <w:p w:rsidR="007F6A5B" w:rsidRDefault="00963C77" w:rsidP="003A10ED">
      <w:pPr>
        <w:shd w:val="clear" w:color="auto" w:fill="FFFFFF"/>
        <w:spacing w:after="0" w:line="240" w:lineRule="auto"/>
        <w:rPr>
          <w:rFonts w:ascii="Arial" w:eastAsia="Times New Roman" w:hAnsi="Arial" w:cs="Arial"/>
          <w:color w:val="181818"/>
          <w:sz w:val="28"/>
          <w:szCs w:val="28"/>
          <w:lang w:eastAsia="ru-RU"/>
        </w:rPr>
      </w:pPr>
      <w:r>
        <w:rPr>
          <w:rFonts w:ascii="Arial" w:eastAsia="Times New Roman" w:hAnsi="Arial" w:cs="Arial"/>
          <w:color w:val="181818"/>
          <w:sz w:val="28"/>
          <w:szCs w:val="28"/>
          <w:lang w:eastAsia="ru-RU"/>
        </w:rPr>
        <w:t xml:space="preserve">11 февраля 2025 г. Проводила внеклассное мероприятие учитель физики и математики </w:t>
      </w:r>
      <w:proofErr w:type="spellStart"/>
      <w:r>
        <w:rPr>
          <w:rFonts w:ascii="Arial" w:eastAsia="Times New Roman" w:hAnsi="Arial" w:cs="Arial"/>
          <w:color w:val="181818"/>
          <w:sz w:val="28"/>
          <w:szCs w:val="28"/>
          <w:lang w:eastAsia="ru-RU"/>
        </w:rPr>
        <w:t>Касимова</w:t>
      </w:r>
      <w:proofErr w:type="spellEnd"/>
      <w:r>
        <w:rPr>
          <w:rFonts w:ascii="Arial" w:eastAsia="Times New Roman" w:hAnsi="Arial" w:cs="Arial"/>
          <w:color w:val="181818"/>
          <w:sz w:val="28"/>
          <w:szCs w:val="28"/>
          <w:lang w:eastAsia="ru-RU"/>
        </w:rPr>
        <w:t xml:space="preserve"> Н.В. на тему «Математическая регата» 7-11 классы.</w:t>
      </w:r>
      <w:r w:rsidR="00F22982" w:rsidRPr="00617E4A">
        <w:rPr>
          <w:rFonts w:ascii="Arial" w:eastAsia="Times New Roman" w:hAnsi="Arial" w:cs="Arial"/>
          <w:color w:val="181818"/>
          <w:sz w:val="28"/>
          <w:szCs w:val="28"/>
          <w:lang w:eastAsia="ru-RU"/>
        </w:rPr>
        <w:t>   </w:t>
      </w:r>
      <w:r w:rsidR="003A10ED" w:rsidRPr="00617E4A">
        <w:rPr>
          <w:rFonts w:ascii="Arial" w:eastAsia="Times New Roman" w:hAnsi="Arial" w:cs="Arial"/>
          <w:color w:val="181818"/>
          <w:sz w:val="28"/>
          <w:szCs w:val="28"/>
          <w:lang w:eastAsia="ru-RU"/>
        </w:rPr>
        <w:t>Высокий пр</w:t>
      </w:r>
      <w:r w:rsidR="003A10ED">
        <w:rPr>
          <w:rFonts w:ascii="Arial" w:eastAsia="Times New Roman" w:hAnsi="Arial" w:cs="Arial"/>
          <w:color w:val="181818"/>
          <w:sz w:val="28"/>
          <w:szCs w:val="28"/>
          <w:lang w:eastAsia="ru-RU"/>
        </w:rPr>
        <w:t xml:space="preserve">офессионализм учителя </w:t>
      </w:r>
      <w:r w:rsidR="003A10ED" w:rsidRPr="00617E4A">
        <w:rPr>
          <w:rFonts w:ascii="Arial" w:eastAsia="Times New Roman" w:hAnsi="Arial" w:cs="Arial"/>
          <w:color w:val="181818"/>
          <w:sz w:val="28"/>
          <w:szCs w:val="28"/>
          <w:lang w:eastAsia="ru-RU"/>
        </w:rPr>
        <w:t xml:space="preserve"> и работа учащихся на высоком уровне мыслительной деятельности.</w:t>
      </w:r>
      <w:r w:rsidR="003A10ED" w:rsidRPr="00617E4A">
        <w:rPr>
          <w:rFonts w:ascii="Times New Roman" w:eastAsia="Times New Roman" w:hAnsi="Times New Roman" w:cs="Times New Roman"/>
          <w:color w:val="181818"/>
          <w:sz w:val="28"/>
          <w:szCs w:val="28"/>
          <w:lang w:eastAsia="ru-RU"/>
        </w:rPr>
        <w:t> </w:t>
      </w:r>
      <w:r w:rsidR="003A10ED" w:rsidRPr="00617E4A">
        <w:rPr>
          <w:rFonts w:ascii="Arial" w:eastAsia="Times New Roman" w:hAnsi="Arial" w:cs="Arial"/>
          <w:color w:val="181818"/>
          <w:sz w:val="28"/>
          <w:szCs w:val="28"/>
          <w:lang w:eastAsia="ru-RU"/>
        </w:rPr>
        <w:t xml:space="preserve">Наличие опытно-экспериментальной работы, требующей обобщения, осмысления </w:t>
      </w:r>
      <w:r w:rsidR="003A10ED" w:rsidRPr="00617E4A">
        <w:rPr>
          <w:rFonts w:ascii="Arial" w:eastAsia="Times New Roman" w:hAnsi="Arial" w:cs="Arial"/>
          <w:color w:val="181818"/>
          <w:sz w:val="28"/>
          <w:szCs w:val="28"/>
          <w:lang w:eastAsia="ru-RU"/>
        </w:rPr>
        <w:lastRenderedPageBreak/>
        <w:t>знаний, способствующих формированию убеждений и мировоззрения знаний</w:t>
      </w:r>
      <w:r w:rsidR="007F6A5B">
        <w:rPr>
          <w:rFonts w:ascii="Arial" w:eastAsia="Times New Roman" w:hAnsi="Arial" w:cs="Arial"/>
          <w:color w:val="181818"/>
          <w:sz w:val="28"/>
          <w:szCs w:val="28"/>
          <w:lang w:eastAsia="ru-RU"/>
        </w:rPr>
        <w:t xml:space="preserve">, </w:t>
      </w:r>
      <w:r w:rsidR="003A10ED" w:rsidRPr="00617E4A">
        <w:rPr>
          <w:rFonts w:ascii="Arial" w:eastAsia="Times New Roman" w:hAnsi="Arial" w:cs="Arial"/>
          <w:color w:val="181818"/>
          <w:sz w:val="28"/>
          <w:szCs w:val="28"/>
          <w:lang w:eastAsia="ru-RU"/>
        </w:rPr>
        <w:t xml:space="preserve"> развитию практических умений и навыков.</w:t>
      </w:r>
      <w:r w:rsidR="003A10ED">
        <w:rPr>
          <w:rFonts w:ascii="Arial" w:eastAsia="Times New Roman" w:hAnsi="Arial" w:cs="Arial"/>
          <w:color w:val="181818"/>
          <w:sz w:val="28"/>
          <w:szCs w:val="28"/>
          <w:lang w:eastAsia="ru-RU"/>
        </w:rPr>
        <w:t xml:space="preserve"> </w:t>
      </w:r>
      <w:r w:rsidR="003A10ED" w:rsidRPr="00617E4A">
        <w:rPr>
          <w:rFonts w:ascii="Arial" w:eastAsia="Times New Roman" w:hAnsi="Arial" w:cs="Arial"/>
          <w:color w:val="181818"/>
          <w:sz w:val="28"/>
          <w:szCs w:val="28"/>
          <w:lang w:eastAsia="ru-RU"/>
        </w:rPr>
        <w:t>Использование различны</w:t>
      </w:r>
      <w:r w:rsidR="003A10ED">
        <w:rPr>
          <w:rFonts w:ascii="Arial" w:eastAsia="Times New Roman" w:hAnsi="Arial" w:cs="Arial"/>
          <w:color w:val="181818"/>
          <w:sz w:val="28"/>
          <w:szCs w:val="28"/>
          <w:lang w:eastAsia="ru-RU"/>
        </w:rPr>
        <w:t>х методов работы в течение мероприятия</w:t>
      </w:r>
      <w:r w:rsidR="003A10ED" w:rsidRPr="00617E4A">
        <w:rPr>
          <w:rFonts w:ascii="Arial" w:eastAsia="Times New Roman" w:hAnsi="Arial" w:cs="Arial"/>
          <w:color w:val="181818"/>
          <w:sz w:val="28"/>
          <w:szCs w:val="28"/>
          <w:lang w:eastAsia="ru-RU"/>
        </w:rPr>
        <w:t xml:space="preserve"> поддерживает внимание учеников на высоком уровне, что позволяет говорить о д</w:t>
      </w:r>
      <w:r w:rsidR="007F6A5B">
        <w:rPr>
          <w:rFonts w:ascii="Arial" w:eastAsia="Times New Roman" w:hAnsi="Arial" w:cs="Arial"/>
          <w:color w:val="181818"/>
          <w:sz w:val="28"/>
          <w:szCs w:val="28"/>
          <w:lang w:eastAsia="ru-RU"/>
        </w:rPr>
        <w:t>остаточной эффективности мероприятия</w:t>
      </w:r>
      <w:r w:rsidR="008A2CBF">
        <w:rPr>
          <w:rFonts w:ascii="Arial" w:eastAsia="Times New Roman" w:hAnsi="Arial" w:cs="Arial"/>
          <w:color w:val="181818"/>
          <w:sz w:val="28"/>
          <w:szCs w:val="28"/>
          <w:lang w:eastAsia="ru-RU"/>
        </w:rPr>
        <w:t>.</w:t>
      </w:r>
    </w:p>
    <w:p w:rsidR="00F926C7" w:rsidRPr="00F926C7" w:rsidRDefault="008A2CBF" w:rsidP="00F926C7">
      <w:pPr>
        <w:pStyle w:val="a3"/>
      </w:pPr>
      <w:r w:rsidRPr="008A2CBF">
        <w:rPr>
          <w:noProof/>
        </w:rPr>
        <w:drawing>
          <wp:inline distT="0" distB="0" distL="0" distR="0" wp14:anchorId="49C401C0" wp14:editId="7F84002F">
            <wp:extent cx="2733594" cy="3642969"/>
            <wp:effectExtent l="0" t="0" r="0" b="0"/>
            <wp:docPr id="9" name="Рисунок 9" descr="C:\Users\ASUS\Downloads\WhatsApp Image 2025-02-15 at 21.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3.2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4479" cy="3644148"/>
                    </a:xfrm>
                    <a:prstGeom prst="rect">
                      <a:avLst/>
                    </a:prstGeom>
                    <a:noFill/>
                    <a:ln>
                      <a:noFill/>
                    </a:ln>
                  </pic:spPr>
                </pic:pic>
              </a:graphicData>
            </a:graphic>
          </wp:inline>
        </w:drawing>
      </w:r>
      <w:r w:rsidR="00F926C7" w:rsidRPr="00F926C7">
        <w:rPr>
          <w:noProof/>
        </w:rPr>
        <w:drawing>
          <wp:inline distT="0" distB="0" distL="0" distR="0" wp14:anchorId="06080F54" wp14:editId="7E40AD8D">
            <wp:extent cx="2750515" cy="3665521"/>
            <wp:effectExtent l="0" t="0" r="0" b="0"/>
            <wp:docPr id="18" name="Рисунок 18" descr="C:\Users\ASUS\Downloads\WhatsApp Image 2025-02-15 at 21.2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27.5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6347" cy="3673294"/>
                    </a:xfrm>
                    <a:prstGeom prst="rect">
                      <a:avLst/>
                    </a:prstGeom>
                    <a:noFill/>
                    <a:ln>
                      <a:noFill/>
                    </a:ln>
                  </pic:spPr>
                </pic:pic>
              </a:graphicData>
            </a:graphic>
          </wp:inline>
        </w:drawing>
      </w:r>
    </w:p>
    <w:p w:rsidR="00191B30" w:rsidRDefault="00191B30" w:rsidP="00191B30">
      <w:pPr>
        <w:pStyle w:val="a3"/>
        <w:rPr>
          <w:noProof/>
        </w:rPr>
      </w:pPr>
    </w:p>
    <w:p w:rsidR="00F926C7" w:rsidRPr="00F926C7" w:rsidRDefault="00F926C7" w:rsidP="00F926C7">
      <w:pPr>
        <w:spacing w:before="100" w:beforeAutospacing="1" w:after="100" w:afterAutospacing="1" w:line="240" w:lineRule="auto"/>
        <w:rPr>
          <w:rFonts w:ascii="Times New Roman" w:eastAsia="Times New Roman" w:hAnsi="Times New Roman" w:cs="Times New Roman"/>
          <w:sz w:val="24"/>
          <w:szCs w:val="24"/>
          <w:lang w:eastAsia="ru-RU"/>
        </w:rPr>
      </w:pPr>
      <w:r w:rsidRPr="00F926C7">
        <w:rPr>
          <w:rFonts w:ascii="Times New Roman" w:eastAsia="Times New Roman" w:hAnsi="Times New Roman" w:cs="Times New Roman"/>
          <w:noProof/>
          <w:sz w:val="24"/>
          <w:szCs w:val="24"/>
          <w:lang w:eastAsia="ru-RU"/>
        </w:rPr>
        <w:drawing>
          <wp:inline distT="0" distB="0" distL="0" distR="0" wp14:anchorId="7A755D2A" wp14:editId="03841104">
            <wp:extent cx="4884478" cy="2712386"/>
            <wp:effectExtent l="0" t="0" r="0" b="0"/>
            <wp:docPr id="17" name="Рисунок 17" descr="C:\Users\ASUS\Downloads\WhatsApp Image 2025-02-16 at 11.0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6 at 11.09.1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2407" cy="2716789"/>
                    </a:xfrm>
                    <a:prstGeom prst="rect">
                      <a:avLst/>
                    </a:prstGeom>
                    <a:noFill/>
                    <a:ln>
                      <a:noFill/>
                    </a:ln>
                  </pic:spPr>
                </pic:pic>
              </a:graphicData>
            </a:graphic>
          </wp:inline>
        </w:drawing>
      </w:r>
    </w:p>
    <w:p w:rsidR="000E39A3" w:rsidRPr="00711CB5" w:rsidRDefault="00711CB5" w:rsidP="00711CB5">
      <w:pPr>
        <w:pStyle w:val="c26"/>
        <w:shd w:val="clear" w:color="auto" w:fill="FFFFFF"/>
        <w:spacing w:before="0" w:beforeAutospacing="0" w:after="0" w:afterAutospacing="0"/>
        <w:jc w:val="both"/>
        <w:rPr>
          <w:rFonts w:ascii="Calibri" w:hAnsi="Calibri" w:cs="Calibri"/>
          <w:color w:val="000000"/>
          <w:sz w:val="32"/>
          <w:szCs w:val="32"/>
        </w:rPr>
      </w:pPr>
      <w:r w:rsidRPr="00711CB5">
        <w:rPr>
          <w:rStyle w:val="c1"/>
          <w:color w:val="000000"/>
          <w:sz w:val="32"/>
          <w:szCs w:val="32"/>
        </w:rPr>
        <w:t xml:space="preserve">Для решения поставленных задач участникам мероприятия приходилось взаимодействовать друг с другом, анализировать имеющуюся информацию, использовать  эрудицию и все свои умения. Важнейшими элементами игры являются повествование и </w:t>
      </w:r>
      <w:r w:rsidRPr="00711CB5">
        <w:rPr>
          <w:rStyle w:val="c1"/>
          <w:color w:val="000000"/>
          <w:sz w:val="32"/>
          <w:szCs w:val="32"/>
        </w:rPr>
        <w:lastRenderedPageBreak/>
        <w:t>обследование мира, связанного с Правилами здорового образа жизни, а ключевую роль в игровом процессе играет решение головоломок и задач, требующие от игрока умственных усилий. Участникам необходимо было выполнить ряд заданий и прийти к определенному результату. В процессе мероприятия детям предоставляется возможность проявить смекалку и логическое мышление, продемонстрировать свои таланты и получить море положительных впечатлений.</w:t>
      </w:r>
    </w:p>
    <w:p w:rsidR="00711CB5" w:rsidRPr="00671850" w:rsidRDefault="00CD140D" w:rsidP="00671850">
      <w:pPr>
        <w:shd w:val="clear" w:color="auto" w:fill="FFFFFF"/>
        <w:spacing w:after="0" w:line="240" w:lineRule="auto"/>
        <w:rPr>
          <w:rFonts w:ascii="Arial" w:eastAsia="Times New Roman" w:hAnsi="Arial" w:cs="Arial"/>
          <w:color w:val="181818"/>
          <w:sz w:val="28"/>
          <w:szCs w:val="28"/>
          <w:lang w:eastAsia="ru-RU"/>
        </w:rPr>
      </w:pPr>
      <w:r>
        <w:rPr>
          <w:rFonts w:ascii="Arial" w:eastAsia="Times New Roman" w:hAnsi="Arial" w:cs="Arial"/>
          <w:color w:val="181818"/>
          <w:sz w:val="28"/>
          <w:szCs w:val="28"/>
          <w:lang w:eastAsia="ru-RU"/>
        </w:rPr>
        <w:t>12 февраля 2025г</w:t>
      </w:r>
      <w:proofErr w:type="gramStart"/>
      <w:r>
        <w:rPr>
          <w:rFonts w:ascii="Arial" w:eastAsia="Times New Roman" w:hAnsi="Arial" w:cs="Arial"/>
          <w:color w:val="181818"/>
          <w:sz w:val="28"/>
          <w:szCs w:val="28"/>
          <w:lang w:eastAsia="ru-RU"/>
        </w:rPr>
        <w:t>.</w:t>
      </w:r>
      <w:r w:rsidR="001F7CC8">
        <w:rPr>
          <w:rFonts w:ascii="Arial" w:eastAsia="Times New Roman" w:hAnsi="Arial" w:cs="Arial"/>
          <w:color w:val="181818"/>
          <w:sz w:val="28"/>
          <w:szCs w:val="28"/>
          <w:lang w:eastAsia="ru-RU"/>
        </w:rPr>
        <w:t>п</w:t>
      </w:r>
      <w:proofErr w:type="gramEnd"/>
      <w:r w:rsidR="001F7CC8">
        <w:rPr>
          <w:rFonts w:ascii="Arial" w:eastAsia="Times New Roman" w:hAnsi="Arial" w:cs="Arial"/>
          <w:color w:val="181818"/>
          <w:sz w:val="28"/>
          <w:szCs w:val="28"/>
          <w:lang w:eastAsia="ru-RU"/>
        </w:rPr>
        <w:t xml:space="preserve">роводили интегрированное мероприятие учитель биологии </w:t>
      </w:r>
      <w:proofErr w:type="spellStart"/>
      <w:r w:rsidR="001F7CC8">
        <w:rPr>
          <w:rFonts w:ascii="Arial" w:eastAsia="Times New Roman" w:hAnsi="Arial" w:cs="Arial"/>
          <w:color w:val="181818"/>
          <w:sz w:val="28"/>
          <w:szCs w:val="28"/>
          <w:lang w:eastAsia="ru-RU"/>
        </w:rPr>
        <w:t>Акмурзина</w:t>
      </w:r>
      <w:proofErr w:type="spellEnd"/>
      <w:r w:rsidR="001F7CC8">
        <w:rPr>
          <w:rFonts w:ascii="Arial" w:eastAsia="Times New Roman" w:hAnsi="Arial" w:cs="Arial"/>
          <w:color w:val="181818"/>
          <w:sz w:val="28"/>
          <w:szCs w:val="28"/>
          <w:lang w:eastAsia="ru-RU"/>
        </w:rPr>
        <w:t xml:space="preserve"> Р.М. учитель физической культуры </w:t>
      </w:r>
      <w:proofErr w:type="spellStart"/>
      <w:r w:rsidR="001F7CC8">
        <w:rPr>
          <w:rFonts w:ascii="Arial" w:eastAsia="Times New Roman" w:hAnsi="Arial" w:cs="Arial"/>
          <w:color w:val="181818"/>
          <w:sz w:val="28"/>
          <w:szCs w:val="28"/>
          <w:lang w:eastAsia="ru-RU"/>
        </w:rPr>
        <w:t>Алдасугуров</w:t>
      </w:r>
      <w:proofErr w:type="spellEnd"/>
      <w:r w:rsidR="001F7CC8">
        <w:rPr>
          <w:rFonts w:ascii="Arial" w:eastAsia="Times New Roman" w:hAnsi="Arial" w:cs="Arial"/>
          <w:color w:val="181818"/>
          <w:sz w:val="28"/>
          <w:szCs w:val="28"/>
          <w:lang w:eastAsia="ru-RU"/>
        </w:rPr>
        <w:t xml:space="preserve"> А.С.«В здоровом теле-здоровый дух»</w:t>
      </w:r>
      <w:r w:rsidR="000E305E">
        <w:rPr>
          <w:rFonts w:ascii="Arial" w:eastAsia="Times New Roman" w:hAnsi="Arial" w:cs="Arial"/>
          <w:color w:val="181818"/>
          <w:sz w:val="28"/>
          <w:szCs w:val="28"/>
          <w:lang w:eastAsia="ru-RU"/>
        </w:rPr>
        <w:t xml:space="preserve"> </w:t>
      </w:r>
      <w:r w:rsidR="001F7CC8">
        <w:rPr>
          <w:rFonts w:ascii="Arial" w:eastAsia="Times New Roman" w:hAnsi="Arial" w:cs="Arial"/>
          <w:color w:val="181818"/>
          <w:sz w:val="28"/>
          <w:szCs w:val="28"/>
          <w:lang w:eastAsia="ru-RU"/>
        </w:rPr>
        <w:t xml:space="preserve">с7 по 11 классы. </w:t>
      </w:r>
      <w:r w:rsidR="001F7CC8" w:rsidRPr="001F7CC8">
        <w:rPr>
          <w:rFonts w:ascii="Arial" w:eastAsia="Times New Roman" w:hAnsi="Arial" w:cs="Arial"/>
          <w:color w:val="181818"/>
          <w:sz w:val="28"/>
          <w:szCs w:val="28"/>
          <w:lang w:eastAsia="ru-RU"/>
        </w:rPr>
        <w:t xml:space="preserve"> </w:t>
      </w:r>
      <w:r w:rsidR="001F7CC8" w:rsidRPr="00617E4A">
        <w:rPr>
          <w:rFonts w:ascii="Arial" w:eastAsia="Times New Roman" w:hAnsi="Arial" w:cs="Arial"/>
          <w:color w:val="181818"/>
          <w:sz w:val="28"/>
          <w:szCs w:val="28"/>
          <w:lang w:eastAsia="ru-RU"/>
        </w:rPr>
        <w:t>Это занятие способствуют снятию напряжения, перегрузки, утомляемости учащихся за счет переключения их на разнообразны</w:t>
      </w:r>
      <w:r w:rsidR="001F7CC8">
        <w:rPr>
          <w:rFonts w:ascii="Arial" w:eastAsia="Times New Roman" w:hAnsi="Arial" w:cs="Arial"/>
          <w:color w:val="181818"/>
          <w:sz w:val="28"/>
          <w:szCs w:val="28"/>
          <w:lang w:eastAsia="ru-RU"/>
        </w:rPr>
        <w:t>е виды деятельности в ходе мероприятия</w:t>
      </w:r>
      <w:r w:rsidR="001F7CC8" w:rsidRPr="00617E4A">
        <w:rPr>
          <w:rFonts w:ascii="Arial" w:eastAsia="Times New Roman" w:hAnsi="Arial" w:cs="Arial"/>
          <w:color w:val="181818"/>
          <w:sz w:val="28"/>
          <w:szCs w:val="28"/>
          <w:lang w:eastAsia="ru-RU"/>
        </w:rPr>
        <w:t xml:space="preserve">. Задания, требующие реализации </w:t>
      </w:r>
      <w:proofErr w:type="spellStart"/>
      <w:r w:rsidR="001F7CC8" w:rsidRPr="00617E4A">
        <w:rPr>
          <w:rFonts w:ascii="Arial" w:eastAsia="Times New Roman" w:hAnsi="Arial" w:cs="Arial"/>
          <w:color w:val="181818"/>
          <w:sz w:val="28"/>
          <w:szCs w:val="28"/>
          <w:lang w:eastAsia="ru-RU"/>
        </w:rPr>
        <w:t>межпредметных</w:t>
      </w:r>
      <w:proofErr w:type="spellEnd"/>
      <w:r w:rsidR="001F7CC8" w:rsidRPr="00617E4A">
        <w:rPr>
          <w:rFonts w:ascii="Arial" w:eastAsia="Times New Roman" w:hAnsi="Arial" w:cs="Arial"/>
          <w:color w:val="181818"/>
          <w:sz w:val="28"/>
          <w:szCs w:val="28"/>
          <w:lang w:eastAsia="ru-RU"/>
        </w:rPr>
        <w:t xml:space="preserve"> связей, имеются. В сценарии занятия не предусмотрена роль каждого учителя. Задачи перед каждой группой учащихся поставлены. Активно использованы знания, полученные на уроках по другим предметам. Рассмотрены комплексные проблемы, которые по самой своей сути требуют привлечения знаний из разных предметов. Достигнута систематизация знаний учащихся, сформирован целостный взгляд на предмет</w:t>
      </w:r>
      <w:r w:rsidR="001F7CC8">
        <w:rPr>
          <w:rFonts w:ascii="Arial" w:eastAsia="Times New Roman" w:hAnsi="Arial" w:cs="Arial"/>
          <w:color w:val="181818"/>
          <w:sz w:val="28"/>
          <w:szCs w:val="28"/>
          <w:lang w:eastAsia="ru-RU"/>
        </w:rPr>
        <w:t>.</w:t>
      </w:r>
      <w:r w:rsidR="00711CB5" w:rsidRPr="00711CB5">
        <w:rPr>
          <w:rFonts w:ascii="Arial" w:eastAsia="Times New Roman" w:hAnsi="Arial" w:cs="Arial"/>
          <w:color w:val="181818"/>
          <w:sz w:val="28"/>
          <w:szCs w:val="28"/>
          <w:lang w:eastAsia="ru-RU"/>
        </w:rPr>
        <w:t xml:space="preserve"> </w:t>
      </w:r>
      <w:r w:rsidR="00711CB5" w:rsidRPr="00671850">
        <w:rPr>
          <w:rStyle w:val="c1"/>
          <w:color w:val="000000"/>
          <w:sz w:val="32"/>
          <w:szCs w:val="32"/>
        </w:rPr>
        <w:t xml:space="preserve">Победителем  в командном зачете становится команда, которая наберет наибольшее количество баллов за </w:t>
      </w:r>
      <w:proofErr w:type="gramStart"/>
      <w:r w:rsidR="00711CB5" w:rsidRPr="00671850">
        <w:rPr>
          <w:rStyle w:val="c1"/>
          <w:color w:val="000000"/>
          <w:sz w:val="32"/>
          <w:szCs w:val="32"/>
        </w:rPr>
        <w:t>выполненные</w:t>
      </w:r>
      <w:proofErr w:type="gramEnd"/>
      <w:r w:rsidR="00711CB5" w:rsidRPr="00671850">
        <w:rPr>
          <w:rStyle w:val="c1"/>
          <w:color w:val="000000"/>
          <w:sz w:val="32"/>
          <w:szCs w:val="32"/>
        </w:rPr>
        <w:t xml:space="preserve"> заданий.</w:t>
      </w:r>
    </w:p>
    <w:p w:rsidR="00F22982" w:rsidRPr="00671850" w:rsidRDefault="00711CB5" w:rsidP="00711CB5">
      <w:pPr>
        <w:shd w:val="clear" w:color="auto" w:fill="FFFFFF"/>
        <w:spacing w:after="0" w:line="240" w:lineRule="auto"/>
        <w:rPr>
          <w:rFonts w:ascii="Arial" w:eastAsia="Times New Roman" w:hAnsi="Arial" w:cs="Arial"/>
          <w:color w:val="181818"/>
          <w:sz w:val="32"/>
          <w:szCs w:val="32"/>
          <w:lang w:eastAsia="ru-RU"/>
        </w:rPr>
      </w:pPr>
      <w:r w:rsidRPr="00671850">
        <w:rPr>
          <w:rStyle w:val="c1"/>
          <w:color w:val="000000"/>
          <w:sz w:val="32"/>
          <w:szCs w:val="32"/>
        </w:rPr>
        <w:t xml:space="preserve">Данное внеклассное мероприятие входит в систему мероприятий посвященных здоровому образу жизни. На протяжении всей игры обучающиеся развивали речевую деятельность, вырабатывали навыки сотрудничества, подводя итог, сами делали вывод по предложенной им теме, ответив на поставленные вопросы. При этом обучающиеся проявляли максимум творчества и сотворчества. Занятие с детьми проходило в непринужденной обстановке,  использовались информационно-коммуникативные и </w:t>
      </w:r>
      <w:proofErr w:type="spellStart"/>
      <w:r w:rsidRPr="00671850">
        <w:rPr>
          <w:rStyle w:val="c1"/>
          <w:color w:val="000000"/>
          <w:sz w:val="32"/>
          <w:szCs w:val="32"/>
        </w:rPr>
        <w:t>здоровьесберегающие</w:t>
      </w:r>
      <w:proofErr w:type="spellEnd"/>
      <w:r w:rsidRPr="00671850">
        <w:rPr>
          <w:rStyle w:val="c1"/>
          <w:color w:val="000000"/>
          <w:sz w:val="32"/>
          <w:szCs w:val="32"/>
        </w:rPr>
        <w:t xml:space="preserve"> технологии. </w:t>
      </w:r>
      <w:proofErr w:type="gramStart"/>
      <w:r w:rsidRPr="00671850">
        <w:rPr>
          <w:rStyle w:val="c1"/>
          <w:color w:val="000000"/>
          <w:sz w:val="32"/>
          <w:szCs w:val="32"/>
        </w:rPr>
        <w:t>Обучающиеся</w:t>
      </w:r>
      <w:proofErr w:type="gramEnd"/>
      <w:r w:rsidRPr="00671850">
        <w:rPr>
          <w:rStyle w:val="c1"/>
          <w:color w:val="000000"/>
          <w:sz w:val="32"/>
          <w:szCs w:val="32"/>
        </w:rPr>
        <w:t xml:space="preserve"> имели возможность двигаться и чувствовали себя комфортно. Настроение у детей было приподнятым, задания они выполняли с удовольствием и интересом</w:t>
      </w:r>
    </w:p>
    <w:p w:rsidR="000E305E" w:rsidRPr="007B24CC" w:rsidRDefault="007B24CC" w:rsidP="007B24CC">
      <w:pPr>
        <w:shd w:val="clear" w:color="auto" w:fill="FFFFFF"/>
        <w:spacing w:after="0" w:line="240" w:lineRule="auto"/>
        <w:rPr>
          <w:rFonts w:ascii="Arial" w:eastAsia="Times New Roman" w:hAnsi="Arial" w:cs="Arial"/>
          <w:color w:val="181818"/>
          <w:sz w:val="28"/>
          <w:szCs w:val="28"/>
          <w:lang w:eastAsia="ru-RU"/>
        </w:rPr>
      </w:pPr>
      <w:r w:rsidRPr="005F56E9">
        <w:rPr>
          <w:noProof/>
        </w:rPr>
        <w:lastRenderedPageBreak/>
        <w:drawing>
          <wp:inline distT="0" distB="0" distL="0" distR="0" wp14:anchorId="55BD7AB5" wp14:editId="61194359">
            <wp:extent cx="2601181" cy="3679545"/>
            <wp:effectExtent l="0" t="0" r="8890" b="0"/>
            <wp:docPr id="20" name="Рисунок 20" descr="C:\Users\ASUS\Downloads\WhatsApp Image 2025-02-15 at 21.2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27.4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5048" cy="3685015"/>
                    </a:xfrm>
                    <a:prstGeom prst="rect">
                      <a:avLst/>
                    </a:prstGeom>
                    <a:noFill/>
                    <a:ln>
                      <a:noFill/>
                    </a:ln>
                  </pic:spPr>
                </pic:pic>
              </a:graphicData>
            </a:graphic>
          </wp:inline>
        </w:drawing>
      </w:r>
      <w:r w:rsidRPr="00F926C7">
        <w:rPr>
          <w:noProof/>
        </w:rPr>
        <w:drawing>
          <wp:inline distT="0" distB="0" distL="0" distR="0" wp14:anchorId="2139A61E" wp14:editId="3BA69F3F">
            <wp:extent cx="2706624" cy="3679792"/>
            <wp:effectExtent l="0" t="0" r="0" b="0"/>
            <wp:docPr id="21" name="Рисунок 21" descr="C:\Users\ASUS\Downloads\WhatsApp Image 2025-02-15 at 21.23.3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5-02-15 at 21.23.39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988" cy="3684366"/>
                    </a:xfrm>
                    <a:prstGeom prst="rect">
                      <a:avLst/>
                    </a:prstGeom>
                    <a:noFill/>
                    <a:ln>
                      <a:noFill/>
                    </a:ln>
                  </pic:spPr>
                </pic:pic>
              </a:graphicData>
            </a:graphic>
          </wp:inline>
        </w:drawing>
      </w:r>
    </w:p>
    <w:p w:rsidR="00671850" w:rsidRPr="00671850" w:rsidRDefault="001F7CC8" w:rsidP="00671850">
      <w:pPr>
        <w:pStyle w:val="a3"/>
        <w:shd w:val="clear" w:color="auto" w:fill="FFFFFF"/>
        <w:spacing w:before="0" w:beforeAutospacing="0" w:after="0" w:afterAutospacing="0" w:line="384" w:lineRule="atLeast"/>
        <w:rPr>
          <w:sz w:val="32"/>
          <w:szCs w:val="32"/>
        </w:rPr>
      </w:pPr>
      <w:r>
        <w:rPr>
          <w:rFonts w:ascii="Arial" w:hAnsi="Arial" w:cs="Arial"/>
          <w:color w:val="181818"/>
          <w:sz w:val="28"/>
          <w:szCs w:val="28"/>
        </w:rPr>
        <w:t xml:space="preserve">13 февраля 2025 г. </w:t>
      </w:r>
      <w:r w:rsidR="000E305E">
        <w:rPr>
          <w:rFonts w:ascii="Arial" w:hAnsi="Arial" w:cs="Arial"/>
          <w:color w:val="181818"/>
          <w:sz w:val="28"/>
          <w:szCs w:val="28"/>
        </w:rPr>
        <w:t>П</w:t>
      </w:r>
      <w:r>
        <w:rPr>
          <w:rFonts w:ascii="Arial" w:hAnsi="Arial" w:cs="Arial"/>
          <w:color w:val="181818"/>
          <w:sz w:val="28"/>
          <w:szCs w:val="28"/>
        </w:rPr>
        <w:t>ров</w:t>
      </w:r>
      <w:r w:rsidR="000E305E">
        <w:rPr>
          <w:rFonts w:ascii="Arial" w:hAnsi="Arial" w:cs="Arial"/>
          <w:color w:val="181818"/>
          <w:sz w:val="28"/>
          <w:szCs w:val="28"/>
        </w:rPr>
        <w:t>ели и</w:t>
      </w:r>
      <w:r w:rsidR="008B4AD7">
        <w:rPr>
          <w:rFonts w:ascii="Arial" w:hAnsi="Arial" w:cs="Arial"/>
          <w:color w:val="181818"/>
          <w:sz w:val="28"/>
          <w:szCs w:val="28"/>
        </w:rPr>
        <w:t xml:space="preserve">нтегрированное мероприятие учитель художественного труда </w:t>
      </w:r>
      <w:proofErr w:type="spellStart"/>
      <w:r w:rsidR="008B4AD7">
        <w:rPr>
          <w:rFonts w:ascii="Arial" w:hAnsi="Arial" w:cs="Arial"/>
          <w:color w:val="181818"/>
          <w:sz w:val="28"/>
          <w:szCs w:val="28"/>
        </w:rPr>
        <w:t>Алдасугурова</w:t>
      </w:r>
      <w:proofErr w:type="spellEnd"/>
      <w:r w:rsidR="008B4AD7">
        <w:rPr>
          <w:rFonts w:ascii="Arial" w:hAnsi="Arial" w:cs="Arial"/>
          <w:color w:val="181818"/>
          <w:sz w:val="28"/>
          <w:szCs w:val="28"/>
        </w:rPr>
        <w:t xml:space="preserve"> </w:t>
      </w:r>
      <w:proofErr w:type="spellStart"/>
      <w:r w:rsidR="008B4AD7">
        <w:rPr>
          <w:rFonts w:ascii="Arial" w:hAnsi="Arial" w:cs="Arial"/>
          <w:color w:val="181818"/>
          <w:sz w:val="28"/>
          <w:szCs w:val="28"/>
        </w:rPr>
        <w:t>Н.С.и</w:t>
      </w:r>
      <w:proofErr w:type="spellEnd"/>
      <w:r w:rsidR="008B4AD7">
        <w:rPr>
          <w:rFonts w:ascii="Arial" w:hAnsi="Arial" w:cs="Arial"/>
          <w:color w:val="181818"/>
          <w:sz w:val="28"/>
          <w:szCs w:val="28"/>
        </w:rPr>
        <w:t xml:space="preserve"> учитель начальной военной подготовки </w:t>
      </w:r>
      <w:proofErr w:type="spellStart"/>
      <w:r w:rsidR="008B4AD7">
        <w:rPr>
          <w:rFonts w:ascii="Arial" w:hAnsi="Arial" w:cs="Arial"/>
          <w:color w:val="181818"/>
          <w:sz w:val="28"/>
          <w:szCs w:val="28"/>
        </w:rPr>
        <w:t>Кайыржанов</w:t>
      </w:r>
      <w:proofErr w:type="spellEnd"/>
      <w:r w:rsidR="008B4AD7">
        <w:rPr>
          <w:rFonts w:ascii="Arial" w:hAnsi="Arial" w:cs="Arial"/>
          <w:color w:val="181818"/>
          <w:sz w:val="28"/>
          <w:szCs w:val="28"/>
        </w:rPr>
        <w:t xml:space="preserve"> Д.А. »Пусть дружат наши сердца» с 7 по 11 классы.</w:t>
      </w:r>
      <w:r w:rsidR="000E39A3" w:rsidRPr="000E39A3">
        <w:rPr>
          <w:rFonts w:ascii="Arial" w:hAnsi="Arial" w:cs="Arial"/>
          <w:color w:val="181818"/>
          <w:sz w:val="28"/>
          <w:szCs w:val="28"/>
        </w:rPr>
        <w:t xml:space="preserve"> </w:t>
      </w:r>
      <w:r w:rsidR="000E39A3" w:rsidRPr="00617E4A">
        <w:rPr>
          <w:rFonts w:ascii="Arial" w:hAnsi="Arial" w:cs="Arial"/>
          <w:i/>
          <w:iCs/>
          <w:color w:val="181818"/>
          <w:sz w:val="28"/>
          <w:szCs w:val="28"/>
        </w:rPr>
        <w:t> </w:t>
      </w:r>
      <w:r w:rsidR="000E39A3" w:rsidRPr="00617E4A">
        <w:rPr>
          <w:rFonts w:ascii="Arial" w:hAnsi="Arial" w:cs="Arial"/>
          <w:color w:val="181818"/>
          <w:sz w:val="28"/>
          <w:szCs w:val="28"/>
        </w:rPr>
        <w:t>При планировании определена оптимальная нагрузка различными видами деятельности учащихся на уроке. При проведении интегрированного мероприятия учителями (вед</w:t>
      </w:r>
      <w:r w:rsidR="00671850">
        <w:rPr>
          <w:rFonts w:ascii="Arial" w:hAnsi="Arial" w:cs="Arial"/>
          <w:color w:val="181818"/>
          <w:sz w:val="28"/>
          <w:szCs w:val="28"/>
        </w:rPr>
        <w:t>ущими разные предметы) требовалась</w:t>
      </w:r>
      <w:r w:rsidR="000E39A3" w:rsidRPr="00617E4A">
        <w:rPr>
          <w:rFonts w:ascii="Arial" w:hAnsi="Arial" w:cs="Arial"/>
          <w:color w:val="181818"/>
          <w:sz w:val="28"/>
          <w:szCs w:val="28"/>
        </w:rPr>
        <w:t xml:space="preserve"> тщательная координация действий</w:t>
      </w:r>
      <w:proofErr w:type="gramStart"/>
      <w:r w:rsidR="000E39A3" w:rsidRPr="00617E4A">
        <w:rPr>
          <w:color w:val="181818"/>
          <w:sz w:val="28"/>
          <w:szCs w:val="28"/>
        </w:rPr>
        <w:t> .</w:t>
      </w:r>
      <w:proofErr w:type="gramEnd"/>
      <w:r w:rsidR="000E39A3" w:rsidRPr="00617E4A">
        <w:rPr>
          <w:color w:val="181818"/>
          <w:sz w:val="28"/>
          <w:szCs w:val="28"/>
        </w:rPr>
        <w:t>   </w:t>
      </w:r>
      <w:r w:rsidR="000E39A3">
        <w:rPr>
          <w:rFonts w:ascii="Arial" w:hAnsi="Arial" w:cs="Arial"/>
          <w:color w:val="181818"/>
          <w:sz w:val="28"/>
          <w:szCs w:val="28"/>
        </w:rPr>
        <w:t>Ф</w:t>
      </w:r>
      <w:r w:rsidR="00671850">
        <w:rPr>
          <w:rFonts w:ascii="Arial" w:hAnsi="Arial" w:cs="Arial"/>
          <w:color w:val="181818"/>
          <w:sz w:val="28"/>
          <w:szCs w:val="28"/>
        </w:rPr>
        <w:t>ормулировалась</w:t>
      </w:r>
      <w:r w:rsidR="000E39A3" w:rsidRPr="00617E4A">
        <w:rPr>
          <w:rFonts w:ascii="Arial" w:hAnsi="Arial" w:cs="Arial"/>
          <w:color w:val="181818"/>
          <w:sz w:val="28"/>
          <w:szCs w:val="28"/>
        </w:rPr>
        <w:t xml:space="preserve"> педагогами для каждой отдельной дисциплины </w:t>
      </w:r>
      <w:r w:rsidR="000E39A3" w:rsidRPr="00617E4A">
        <w:rPr>
          <w:color w:val="181818"/>
          <w:sz w:val="28"/>
          <w:szCs w:val="28"/>
        </w:rPr>
        <w:t> </w:t>
      </w:r>
      <w:r w:rsidR="000E39A3" w:rsidRPr="00617E4A">
        <w:rPr>
          <w:rFonts w:ascii="Arial" w:hAnsi="Arial" w:cs="Arial"/>
          <w:color w:val="181818"/>
          <w:sz w:val="28"/>
          <w:szCs w:val="28"/>
        </w:rPr>
        <w:t>на</w:t>
      </w:r>
      <w:r w:rsidR="000E39A3">
        <w:rPr>
          <w:rFonts w:ascii="Arial" w:hAnsi="Arial" w:cs="Arial"/>
          <w:color w:val="181818"/>
          <w:sz w:val="28"/>
          <w:szCs w:val="28"/>
        </w:rPr>
        <w:t xml:space="preserve"> интегрированных мероприятиях </w:t>
      </w:r>
      <w:r w:rsidR="00671850">
        <w:rPr>
          <w:rFonts w:ascii="Arial" w:hAnsi="Arial" w:cs="Arial"/>
          <w:color w:val="181818"/>
          <w:sz w:val="28"/>
          <w:szCs w:val="28"/>
        </w:rPr>
        <w:t xml:space="preserve"> анализировались</w:t>
      </w:r>
      <w:r w:rsidR="000E39A3" w:rsidRPr="00617E4A">
        <w:rPr>
          <w:rFonts w:ascii="Arial" w:hAnsi="Arial" w:cs="Arial"/>
          <w:color w:val="181818"/>
          <w:sz w:val="28"/>
          <w:szCs w:val="28"/>
        </w:rPr>
        <w:t xml:space="preserve"> интегрированные понятия и термины, отражающие междисциплинарные связи различных типов;</w:t>
      </w:r>
      <w:r w:rsidR="000E39A3" w:rsidRPr="00617E4A">
        <w:rPr>
          <w:color w:val="181818"/>
          <w:sz w:val="28"/>
          <w:szCs w:val="28"/>
        </w:rPr>
        <w:t> </w:t>
      </w:r>
      <w:r w:rsidR="000E39A3" w:rsidRPr="00617E4A">
        <w:rPr>
          <w:rFonts w:ascii="Arial" w:hAnsi="Arial" w:cs="Arial"/>
          <w:color w:val="181818"/>
          <w:sz w:val="28"/>
          <w:szCs w:val="28"/>
        </w:rPr>
        <w:t>знания, умен</w:t>
      </w:r>
      <w:r w:rsidR="00671850">
        <w:rPr>
          <w:rFonts w:ascii="Arial" w:hAnsi="Arial" w:cs="Arial"/>
          <w:color w:val="181818"/>
          <w:sz w:val="28"/>
          <w:szCs w:val="28"/>
        </w:rPr>
        <w:t>ия и навыки, которые приобретали</w:t>
      </w:r>
      <w:r w:rsidR="000E39A3" w:rsidRPr="00617E4A">
        <w:rPr>
          <w:rFonts w:ascii="Arial" w:hAnsi="Arial" w:cs="Arial"/>
          <w:color w:val="181818"/>
          <w:sz w:val="28"/>
          <w:szCs w:val="28"/>
        </w:rPr>
        <w:t xml:space="preserve"> обучающиеся на </w:t>
      </w:r>
      <w:r w:rsidR="00671850">
        <w:rPr>
          <w:rFonts w:ascii="Arial" w:hAnsi="Arial" w:cs="Arial"/>
          <w:color w:val="181818"/>
          <w:sz w:val="28"/>
          <w:szCs w:val="28"/>
        </w:rPr>
        <w:t>интегрированном мероприятии</w:t>
      </w:r>
      <w:r w:rsidR="000E39A3">
        <w:rPr>
          <w:rFonts w:ascii="Arial" w:hAnsi="Arial" w:cs="Arial"/>
          <w:color w:val="181818"/>
          <w:sz w:val="28"/>
          <w:szCs w:val="28"/>
        </w:rPr>
        <w:t xml:space="preserve">, </w:t>
      </w:r>
      <w:r w:rsidR="00671850">
        <w:rPr>
          <w:rFonts w:ascii="Arial" w:hAnsi="Arial" w:cs="Arial"/>
          <w:color w:val="181818"/>
          <w:sz w:val="28"/>
          <w:szCs w:val="28"/>
        </w:rPr>
        <w:t xml:space="preserve"> основывались</w:t>
      </w:r>
      <w:r w:rsidR="000E39A3" w:rsidRPr="00617E4A">
        <w:rPr>
          <w:rFonts w:ascii="Arial" w:hAnsi="Arial" w:cs="Arial"/>
          <w:color w:val="181818"/>
          <w:sz w:val="28"/>
          <w:szCs w:val="28"/>
        </w:rPr>
        <w:t xml:space="preserve"> на </w:t>
      </w:r>
      <w:proofErr w:type="spellStart"/>
      <w:r w:rsidR="000E39A3" w:rsidRPr="00617E4A">
        <w:rPr>
          <w:rFonts w:ascii="Arial" w:hAnsi="Arial" w:cs="Arial"/>
          <w:color w:val="181818"/>
          <w:sz w:val="28"/>
          <w:szCs w:val="28"/>
        </w:rPr>
        <w:t>компетентностном</w:t>
      </w:r>
      <w:proofErr w:type="spellEnd"/>
      <w:r w:rsidR="000E39A3" w:rsidRPr="00617E4A">
        <w:rPr>
          <w:rFonts w:ascii="Arial" w:hAnsi="Arial" w:cs="Arial"/>
          <w:color w:val="181818"/>
          <w:sz w:val="28"/>
          <w:szCs w:val="28"/>
        </w:rPr>
        <w:t xml:space="preserve"> подходе, используемом в современном профессиональном обучении;</w:t>
      </w:r>
      <w:r w:rsidR="000E39A3" w:rsidRPr="00617E4A">
        <w:rPr>
          <w:color w:val="181818"/>
          <w:sz w:val="28"/>
          <w:szCs w:val="28"/>
        </w:rPr>
        <w:t> </w:t>
      </w:r>
      <w:r w:rsidR="000E39A3" w:rsidRPr="00617E4A">
        <w:rPr>
          <w:rFonts w:ascii="Arial" w:hAnsi="Arial" w:cs="Arial"/>
          <w:color w:val="181818"/>
          <w:sz w:val="28"/>
          <w:szCs w:val="28"/>
        </w:rPr>
        <w:t>тема интегрированного ур</w:t>
      </w:r>
      <w:r w:rsidR="000E39A3">
        <w:rPr>
          <w:rFonts w:ascii="Arial" w:hAnsi="Arial" w:cs="Arial"/>
          <w:color w:val="181818"/>
          <w:sz w:val="28"/>
          <w:szCs w:val="28"/>
        </w:rPr>
        <w:t xml:space="preserve">ока  </w:t>
      </w:r>
      <w:r w:rsidR="00671850">
        <w:rPr>
          <w:rFonts w:ascii="Arial" w:hAnsi="Arial" w:cs="Arial"/>
          <w:color w:val="181818"/>
          <w:sz w:val="28"/>
          <w:szCs w:val="28"/>
        </w:rPr>
        <w:t xml:space="preserve"> отражала</w:t>
      </w:r>
      <w:r w:rsidR="000E39A3" w:rsidRPr="00617E4A">
        <w:rPr>
          <w:rFonts w:ascii="Arial" w:hAnsi="Arial" w:cs="Arial"/>
          <w:color w:val="181818"/>
          <w:sz w:val="28"/>
          <w:szCs w:val="28"/>
        </w:rPr>
        <w:t xml:space="preserve"> решение единой междисциплинарной проблемы;</w:t>
      </w:r>
      <w:r w:rsidR="000E39A3" w:rsidRPr="00617E4A">
        <w:rPr>
          <w:color w:val="181818"/>
          <w:sz w:val="28"/>
          <w:szCs w:val="28"/>
        </w:rPr>
        <w:t>  </w:t>
      </w:r>
      <w:r w:rsidR="00671850">
        <w:rPr>
          <w:rFonts w:ascii="Arial" w:hAnsi="Arial" w:cs="Arial"/>
          <w:color w:val="181818"/>
          <w:sz w:val="28"/>
          <w:szCs w:val="28"/>
        </w:rPr>
        <w:t xml:space="preserve"> разработанная система</w:t>
      </w:r>
      <w:r w:rsidR="000E39A3">
        <w:rPr>
          <w:rFonts w:ascii="Arial" w:hAnsi="Arial" w:cs="Arial"/>
          <w:color w:val="181818"/>
          <w:sz w:val="28"/>
          <w:szCs w:val="28"/>
        </w:rPr>
        <w:t xml:space="preserve"> интегрированных мероприятий</w:t>
      </w:r>
      <w:r w:rsidR="000E39A3" w:rsidRPr="00617E4A">
        <w:rPr>
          <w:rFonts w:ascii="Arial" w:hAnsi="Arial" w:cs="Arial"/>
          <w:color w:val="181818"/>
          <w:sz w:val="28"/>
          <w:szCs w:val="28"/>
        </w:rPr>
        <w:t>, представляющей наиболее полно междисциплинарные связи;</w:t>
      </w:r>
      <w:r w:rsidR="000E39A3" w:rsidRPr="00617E4A">
        <w:rPr>
          <w:color w:val="181818"/>
          <w:sz w:val="28"/>
          <w:szCs w:val="28"/>
        </w:rPr>
        <w:t>  </w:t>
      </w:r>
      <w:r w:rsidR="00671850">
        <w:rPr>
          <w:rFonts w:ascii="Arial" w:hAnsi="Arial" w:cs="Arial"/>
          <w:color w:val="181818"/>
          <w:sz w:val="28"/>
          <w:szCs w:val="28"/>
        </w:rPr>
        <w:t xml:space="preserve">на интегрированном мероприятии </w:t>
      </w:r>
      <w:r w:rsidR="000E39A3" w:rsidRPr="00617E4A">
        <w:rPr>
          <w:rFonts w:ascii="Arial" w:hAnsi="Arial" w:cs="Arial"/>
          <w:color w:val="181818"/>
          <w:sz w:val="28"/>
          <w:szCs w:val="28"/>
        </w:rPr>
        <w:t xml:space="preserve"> ф</w:t>
      </w:r>
      <w:r w:rsidR="000E39A3">
        <w:rPr>
          <w:rFonts w:ascii="Arial" w:hAnsi="Arial" w:cs="Arial"/>
          <w:color w:val="181818"/>
          <w:sz w:val="28"/>
          <w:szCs w:val="28"/>
        </w:rPr>
        <w:t xml:space="preserve">ормулируются учебные цели, но </w:t>
      </w:r>
      <w:r w:rsidR="000E39A3" w:rsidRPr="00617E4A">
        <w:rPr>
          <w:rFonts w:ascii="Arial" w:hAnsi="Arial" w:cs="Arial"/>
          <w:color w:val="181818"/>
          <w:sz w:val="28"/>
          <w:szCs w:val="28"/>
        </w:rPr>
        <w:t>учитываются методические цели.</w:t>
      </w:r>
      <w:r w:rsidR="007B24CC" w:rsidRPr="007B24CC">
        <w:rPr>
          <w:noProof/>
        </w:rPr>
        <w:t xml:space="preserve"> </w:t>
      </w:r>
      <w:r w:rsidR="007B24CC" w:rsidRPr="005F56E9">
        <w:rPr>
          <w:noProof/>
        </w:rPr>
        <w:lastRenderedPageBreak/>
        <w:drawing>
          <wp:inline distT="0" distB="0" distL="0" distR="0" wp14:anchorId="05EB65CE" wp14:editId="32AD4616">
            <wp:extent cx="4790187" cy="2695130"/>
            <wp:effectExtent l="0" t="0" r="0" b="0"/>
            <wp:docPr id="23" name="Рисунок 23" descr="C:\Users\ASUS\Downloads\WhatsApp Image 2025-02-15 at 21.0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5-02-15 at 21.07.5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3620" cy="2702688"/>
                    </a:xfrm>
                    <a:prstGeom prst="rect">
                      <a:avLst/>
                    </a:prstGeom>
                    <a:noFill/>
                    <a:ln>
                      <a:noFill/>
                    </a:ln>
                  </pic:spPr>
                </pic:pic>
              </a:graphicData>
            </a:graphic>
          </wp:inline>
        </w:drawing>
      </w:r>
      <w:r w:rsidR="007B24CC" w:rsidRPr="005F56E9">
        <w:rPr>
          <w:noProof/>
        </w:rPr>
        <w:drawing>
          <wp:inline distT="0" distB="0" distL="0" distR="0" wp14:anchorId="3C6680F3" wp14:editId="436DC4A4">
            <wp:extent cx="4718304" cy="2656629"/>
            <wp:effectExtent l="0" t="0" r="6350" b="0"/>
            <wp:docPr id="24" name="Рисунок 24" descr="C:\Users\ASUS\Downloads\WhatsApp Image 2025-02-15 at 21.0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08.15.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1140" cy="2658226"/>
                    </a:xfrm>
                    <a:prstGeom prst="rect">
                      <a:avLst/>
                    </a:prstGeom>
                    <a:noFill/>
                    <a:ln>
                      <a:noFill/>
                    </a:ln>
                  </pic:spPr>
                </pic:pic>
              </a:graphicData>
            </a:graphic>
          </wp:inline>
        </w:drawing>
      </w:r>
      <w:r w:rsidR="00671850" w:rsidRPr="00671850">
        <w:rPr>
          <w:sz w:val="32"/>
          <w:szCs w:val="32"/>
          <w:bdr w:val="none" w:sz="0" w:space="0" w:color="auto" w:frame="1"/>
        </w:rPr>
        <w:t xml:space="preserve"> </w:t>
      </w:r>
      <w:r w:rsidR="00671850" w:rsidRPr="00671850">
        <w:rPr>
          <w:sz w:val="32"/>
          <w:szCs w:val="32"/>
          <w:bdr w:val="none" w:sz="0" w:space="0" w:color="auto" w:frame="1"/>
        </w:rPr>
        <w:t xml:space="preserve">Умение находить и обрабатывать информацию, используя различные источники, навыки критического рассмотрения и осмысления полученной информации, умение предъявлять и обсуждать собственные выводы, сделанные на основе полученной информации, вступать в дискуссию, выслушивать и принимать </w:t>
      </w:r>
      <w:r w:rsidR="00671850">
        <w:rPr>
          <w:sz w:val="32"/>
          <w:szCs w:val="32"/>
          <w:bdr w:val="none" w:sz="0" w:space="0" w:color="auto" w:frame="1"/>
        </w:rPr>
        <w:t xml:space="preserve">во внимание </w:t>
      </w:r>
      <w:r w:rsidR="00671850" w:rsidRPr="00671850">
        <w:rPr>
          <w:sz w:val="32"/>
          <w:szCs w:val="32"/>
          <w:bdr w:val="none" w:sz="0" w:space="0" w:color="auto" w:frame="1"/>
        </w:rPr>
        <w:t>аргументированные выводы других, выступать публично, литературно выражая свои мысли.</w:t>
      </w:r>
      <w:r w:rsidR="00671850">
        <w:rPr>
          <w:sz w:val="32"/>
          <w:szCs w:val="32"/>
          <w:bdr w:val="none" w:sz="0" w:space="0" w:color="auto" w:frame="1"/>
        </w:rPr>
        <w:t xml:space="preserve"> </w:t>
      </w:r>
      <w:proofErr w:type="spellStart"/>
      <w:r w:rsidR="00671850" w:rsidRPr="00671850">
        <w:rPr>
          <w:sz w:val="32"/>
          <w:szCs w:val="32"/>
          <w:bdr w:val="none" w:sz="0" w:space="0" w:color="auto" w:frame="1"/>
        </w:rPr>
        <w:t>Межпредметные</w:t>
      </w:r>
      <w:proofErr w:type="spellEnd"/>
      <w:r w:rsidR="00671850" w:rsidRPr="00671850">
        <w:rPr>
          <w:sz w:val="32"/>
          <w:szCs w:val="32"/>
          <w:bdr w:val="none" w:sz="0" w:space="0" w:color="auto" w:frame="1"/>
        </w:rPr>
        <w:t xml:space="preserve"> связи способствуют формированию личности школьника как субъекта познания и обучения</w:t>
      </w:r>
      <w:proofErr w:type="gramStart"/>
      <w:r w:rsidR="00671850" w:rsidRPr="00671850">
        <w:rPr>
          <w:sz w:val="32"/>
          <w:szCs w:val="32"/>
          <w:bdr w:val="none" w:sz="0" w:space="0" w:color="auto" w:frame="1"/>
        </w:rPr>
        <w:t xml:space="preserve"> .</w:t>
      </w:r>
      <w:proofErr w:type="gramEnd"/>
      <w:r w:rsidR="00671850" w:rsidRPr="00671850">
        <w:rPr>
          <w:sz w:val="32"/>
          <w:szCs w:val="32"/>
          <w:bdr w:val="none" w:sz="0" w:space="0" w:color="auto" w:frame="1"/>
        </w:rPr>
        <w:t xml:space="preserve">В основе предметно - </w:t>
      </w:r>
      <w:proofErr w:type="spellStart"/>
      <w:r w:rsidR="00481896">
        <w:rPr>
          <w:sz w:val="32"/>
          <w:szCs w:val="32"/>
          <w:bdr w:val="none" w:sz="0" w:space="0" w:color="auto" w:frame="1"/>
        </w:rPr>
        <w:t>вне</w:t>
      </w:r>
      <w:r w:rsidR="00671850" w:rsidRPr="00671850">
        <w:rPr>
          <w:sz w:val="32"/>
          <w:szCs w:val="32"/>
          <w:bdr w:val="none" w:sz="0" w:space="0" w:color="auto" w:frame="1"/>
        </w:rPr>
        <w:t>классно</w:t>
      </w:r>
      <w:proofErr w:type="spellEnd"/>
      <w:r w:rsidR="00671850" w:rsidRPr="00671850">
        <w:rPr>
          <w:sz w:val="32"/>
          <w:szCs w:val="32"/>
          <w:bdr w:val="none" w:sz="0" w:space="0" w:color="auto" w:frame="1"/>
        </w:rPr>
        <w:t>- урочной системы обучения лежит предъявление содержания образования в виде учебных предметов, построенных на науках, дифференцированно изучающих мир. Предметная дифференциаци</w:t>
      </w:r>
      <w:r w:rsidR="00481896">
        <w:rPr>
          <w:sz w:val="32"/>
          <w:szCs w:val="32"/>
          <w:bdr w:val="none" w:sz="0" w:space="0" w:color="auto" w:frame="1"/>
        </w:rPr>
        <w:t xml:space="preserve">я облегчает процесс познания, </w:t>
      </w:r>
      <w:r w:rsidR="00671850" w:rsidRPr="00671850">
        <w:rPr>
          <w:sz w:val="32"/>
          <w:szCs w:val="32"/>
          <w:bdr w:val="none" w:sz="0" w:space="0" w:color="auto" w:frame="1"/>
        </w:rPr>
        <w:t xml:space="preserve"> сказывается на его качестве. У у</w:t>
      </w:r>
      <w:r w:rsidR="00481896">
        <w:rPr>
          <w:sz w:val="32"/>
          <w:szCs w:val="32"/>
          <w:bdr w:val="none" w:sz="0" w:space="0" w:color="auto" w:frame="1"/>
        </w:rPr>
        <w:t xml:space="preserve">чащихся возникает </w:t>
      </w:r>
      <w:r w:rsidR="00671850" w:rsidRPr="00671850">
        <w:rPr>
          <w:sz w:val="32"/>
          <w:szCs w:val="32"/>
          <w:bdr w:val="none" w:sz="0" w:space="0" w:color="auto" w:frame="1"/>
        </w:rPr>
        <w:t xml:space="preserve"> представление о </w:t>
      </w:r>
      <w:r w:rsidR="00481896">
        <w:rPr>
          <w:sz w:val="32"/>
          <w:szCs w:val="32"/>
          <w:bdr w:val="none" w:sz="0" w:space="0" w:color="auto" w:frame="1"/>
        </w:rPr>
        <w:t xml:space="preserve">мире и его законах, в которых </w:t>
      </w:r>
      <w:r w:rsidR="00671850" w:rsidRPr="00671850">
        <w:rPr>
          <w:sz w:val="32"/>
          <w:szCs w:val="32"/>
          <w:bdr w:val="none" w:sz="0" w:space="0" w:color="auto" w:frame="1"/>
        </w:rPr>
        <w:t xml:space="preserve"> всё связано и зависимо и многое существует само по себе.  </w:t>
      </w:r>
      <w:r w:rsidR="00671850" w:rsidRPr="00671850">
        <w:rPr>
          <w:sz w:val="32"/>
          <w:szCs w:val="32"/>
          <w:bdr w:val="none" w:sz="0" w:space="0" w:color="auto" w:frame="1"/>
        </w:rPr>
        <w:lastRenderedPageBreak/>
        <w:t xml:space="preserve">Так возникает потребность на уровне обучения в объедении знаний разных наук об одних и тех же объектах действительности, т.е. потребность </w:t>
      </w:r>
      <w:proofErr w:type="spellStart"/>
      <w:r w:rsidR="00671850" w:rsidRPr="00671850">
        <w:rPr>
          <w:sz w:val="32"/>
          <w:szCs w:val="32"/>
          <w:bdr w:val="none" w:sz="0" w:space="0" w:color="auto" w:frame="1"/>
        </w:rPr>
        <w:t>межпредметных</w:t>
      </w:r>
      <w:proofErr w:type="spellEnd"/>
      <w:r w:rsidR="00671850" w:rsidRPr="00671850">
        <w:rPr>
          <w:sz w:val="32"/>
          <w:szCs w:val="32"/>
          <w:bdr w:val="none" w:sz="0" w:space="0" w:color="auto" w:frame="1"/>
        </w:rPr>
        <w:t xml:space="preserve"> связях учебных дисциплин.  </w:t>
      </w:r>
    </w:p>
    <w:p w:rsidR="001F7CC8" w:rsidRPr="00671850" w:rsidRDefault="001F7CC8" w:rsidP="00F22982">
      <w:pPr>
        <w:shd w:val="clear" w:color="auto" w:fill="FFFFFF"/>
        <w:spacing w:after="0" w:line="240" w:lineRule="auto"/>
        <w:rPr>
          <w:rFonts w:ascii="Arial" w:eastAsia="Times New Roman" w:hAnsi="Arial" w:cs="Arial"/>
          <w:color w:val="181818"/>
          <w:sz w:val="32"/>
          <w:szCs w:val="32"/>
          <w:lang w:eastAsia="ru-RU"/>
        </w:rPr>
      </w:pPr>
    </w:p>
    <w:p w:rsidR="007B24CC" w:rsidRDefault="007B24CC" w:rsidP="005F56E9">
      <w:pPr>
        <w:shd w:val="clear" w:color="auto" w:fill="FFFFFF"/>
        <w:spacing w:after="0" w:line="240" w:lineRule="auto"/>
        <w:rPr>
          <w:rFonts w:ascii="Arial" w:eastAsia="Times New Roman" w:hAnsi="Arial" w:cs="Arial"/>
          <w:color w:val="181818"/>
          <w:sz w:val="28"/>
          <w:szCs w:val="28"/>
          <w:lang w:eastAsia="ru-RU"/>
        </w:rPr>
      </w:pPr>
      <w:r>
        <w:rPr>
          <w:rFonts w:ascii="Arial" w:eastAsia="Times New Roman" w:hAnsi="Arial" w:cs="Arial"/>
          <w:color w:val="181818"/>
          <w:sz w:val="28"/>
          <w:szCs w:val="28"/>
          <w:lang w:eastAsia="ru-RU"/>
        </w:rPr>
        <w:t xml:space="preserve">14 февраля провели интегрированное мероприятие учитель математики и информатики </w:t>
      </w:r>
      <w:proofErr w:type="spellStart"/>
      <w:r>
        <w:rPr>
          <w:rFonts w:ascii="Arial" w:eastAsia="Times New Roman" w:hAnsi="Arial" w:cs="Arial"/>
          <w:color w:val="181818"/>
          <w:sz w:val="28"/>
          <w:szCs w:val="28"/>
          <w:lang w:eastAsia="ru-RU"/>
        </w:rPr>
        <w:t>Конырова</w:t>
      </w:r>
      <w:proofErr w:type="spellEnd"/>
      <w:r>
        <w:rPr>
          <w:rFonts w:ascii="Arial" w:eastAsia="Times New Roman" w:hAnsi="Arial" w:cs="Arial"/>
          <w:color w:val="181818"/>
          <w:sz w:val="28"/>
          <w:szCs w:val="28"/>
          <w:lang w:eastAsia="ru-RU"/>
        </w:rPr>
        <w:t xml:space="preserve"> Д.Н. учитель географии </w:t>
      </w:r>
      <w:proofErr w:type="spellStart"/>
      <w:r>
        <w:rPr>
          <w:rFonts w:ascii="Arial" w:eastAsia="Times New Roman" w:hAnsi="Arial" w:cs="Arial"/>
          <w:color w:val="181818"/>
          <w:sz w:val="28"/>
          <w:szCs w:val="28"/>
          <w:lang w:eastAsia="ru-RU"/>
        </w:rPr>
        <w:t>Коныров</w:t>
      </w:r>
      <w:proofErr w:type="spellEnd"/>
      <w:r>
        <w:rPr>
          <w:rFonts w:ascii="Arial" w:eastAsia="Times New Roman" w:hAnsi="Arial" w:cs="Arial"/>
          <w:color w:val="181818"/>
          <w:sz w:val="28"/>
          <w:szCs w:val="28"/>
          <w:lang w:eastAsia="ru-RU"/>
        </w:rPr>
        <w:t xml:space="preserve"> Ж.С. на тему «</w:t>
      </w:r>
      <w:r w:rsidR="00711CB5">
        <w:rPr>
          <w:rFonts w:ascii="Arial" w:eastAsia="Times New Roman" w:hAnsi="Arial" w:cs="Arial"/>
          <w:color w:val="181818"/>
          <w:sz w:val="28"/>
          <w:szCs w:val="28"/>
          <w:lang w:eastAsia="ru-RU"/>
        </w:rPr>
        <w:t>Кто самый лучший в стиле игры Кальмара» с 6 по 11 классы.</w:t>
      </w:r>
    </w:p>
    <w:p w:rsidR="00671850" w:rsidRPr="001711EA" w:rsidRDefault="00F22982" w:rsidP="00671850">
      <w:pPr>
        <w:shd w:val="clear" w:color="auto" w:fill="FFFFFF"/>
        <w:spacing w:after="0" w:line="240" w:lineRule="auto"/>
        <w:ind w:firstLine="568"/>
        <w:jc w:val="both"/>
        <w:rPr>
          <w:rFonts w:ascii="Calibri" w:eastAsia="Times New Roman" w:hAnsi="Calibri" w:cs="Calibri"/>
          <w:color w:val="000000"/>
          <w:sz w:val="28"/>
          <w:szCs w:val="28"/>
          <w:lang w:eastAsia="ru-RU"/>
        </w:rPr>
      </w:pPr>
      <w:r w:rsidRPr="00617E4A">
        <w:rPr>
          <w:rFonts w:ascii="Arial" w:eastAsia="Times New Roman" w:hAnsi="Arial" w:cs="Arial"/>
          <w:color w:val="181818"/>
          <w:sz w:val="28"/>
          <w:szCs w:val="28"/>
          <w:lang w:eastAsia="ru-RU"/>
        </w:rPr>
        <w:t>Направление и объем интегрируемых предметов выражен в создании е</w:t>
      </w:r>
      <w:r w:rsidR="001F7CC8">
        <w:rPr>
          <w:rFonts w:ascii="Arial" w:eastAsia="Times New Roman" w:hAnsi="Arial" w:cs="Arial"/>
          <w:color w:val="181818"/>
          <w:sz w:val="28"/>
          <w:szCs w:val="28"/>
          <w:lang w:eastAsia="ru-RU"/>
        </w:rPr>
        <w:t>диничного интегрированного мероприятия</w:t>
      </w:r>
      <w:r w:rsidR="00711CB5">
        <w:rPr>
          <w:rFonts w:ascii="Arial" w:eastAsia="Times New Roman" w:hAnsi="Arial" w:cs="Arial"/>
          <w:color w:val="181818"/>
          <w:sz w:val="28"/>
          <w:szCs w:val="28"/>
          <w:lang w:eastAsia="ru-RU"/>
        </w:rPr>
        <w:t xml:space="preserve">. В интегрированном мероприятии </w:t>
      </w:r>
      <w:r w:rsidRPr="00617E4A">
        <w:rPr>
          <w:rFonts w:ascii="Arial" w:eastAsia="Times New Roman" w:hAnsi="Arial" w:cs="Arial"/>
          <w:color w:val="181818"/>
          <w:sz w:val="28"/>
          <w:szCs w:val="28"/>
          <w:lang w:eastAsia="ru-RU"/>
        </w:rPr>
        <w:t xml:space="preserve">объединены блоки знаний трех различных предметов </w:t>
      </w:r>
      <w:proofErr w:type="gramStart"/>
      <w:r w:rsidRPr="00617E4A">
        <w:rPr>
          <w:rFonts w:ascii="Arial" w:eastAsia="Times New Roman" w:hAnsi="Arial" w:cs="Arial"/>
          <w:color w:val="181818"/>
          <w:sz w:val="28"/>
          <w:szCs w:val="28"/>
          <w:lang w:eastAsia="ru-RU"/>
        </w:rPr>
        <w:t>–г</w:t>
      </w:r>
      <w:proofErr w:type="gramEnd"/>
      <w:r w:rsidRPr="00617E4A">
        <w:rPr>
          <w:rFonts w:ascii="Arial" w:eastAsia="Times New Roman" w:hAnsi="Arial" w:cs="Arial"/>
          <w:color w:val="181818"/>
          <w:sz w:val="28"/>
          <w:szCs w:val="28"/>
          <w:lang w:eastAsia="ru-RU"/>
        </w:rPr>
        <w:t xml:space="preserve">еографии математики и информатики . Тема интегративного занятия внеурочной деятельности определена,  цель установлена. Тема занятия отражает решение единой междисциплинарной проблемы. Такое занятие может быть как спонтанным, так и результатом тщательной подготовки ученика и учителя. Цепочка сведений организована как «данное» и «новое» и отражает не только структурную, но и смысловую </w:t>
      </w:r>
      <w:proofErr w:type="spellStart"/>
      <w:r w:rsidRPr="00617E4A">
        <w:rPr>
          <w:rFonts w:ascii="Arial" w:eastAsia="Times New Roman" w:hAnsi="Arial" w:cs="Arial"/>
          <w:color w:val="181818"/>
          <w:sz w:val="28"/>
          <w:szCs w:val="28"/>
          <w:lang w:eastAsia="ru-RU"/>
        </w:rPr>
        <w:t>связанность</w:t>
      </w:r>
      <w:proofErr w:type="gramStart"/>
      <w:r w:rsidRPr="00617E4A">
        <w:rPr>
          <w:rFonts w:ascii="Arial" w:eastAsia="Times New Roman" w:hAnsi="Arial" w:cs="Arial"/>
          <w:color w:val="181818"/>
          <w:sz w:val="28"/>
          <w:szCs w:val="28"/>
          <w:lang w:eastAsia="ru-RU"/>
        </w:rPr>
        <w:t>.Ч</w:t>
      </w:r>
      <w:proofErr w:type="gramEnd"/>
      <w:r w:rsidRPr="00617E4A">
        <w:rPr>
          <w:rFonts w:ascii="Arial" w:eastAsia="Times New Roman" w:hAnsi="Arial" w:cs="Arial"/>
          <w:color w:val="181818"/>
          <w:sz w:val="28"/>
          <w:szCs w:val="28"/>
          <w:lang w:eastAsia="ru-RU"/>
        </w:rPr>
        <w:t>еткое</w:t>
      </w:r>
      <w:proofErr w:type="spellEnd"/>
      <w:r w:rsidRPr="00617E4A">
        <w:rPr>
          <w:rFonts w:ascii="Arial" w:eastAsia="Times New Roman" w:hAnsi="Arial" w:cs="Arial"/>
          <w:color w:val="181818"/>
          <w:sz w:val="28"/>
          <w:szCs w:val="28"/>
          <w:lang w:eastAsia="ru-RU"/>
        </w:rPr>
        <w:t xml:space="preserve"> определение темы, заданий, требующих реализации </w:t>
      </w:r>
      <w:proofErr w:type="spellStart"/>
      <w:r w:rsidRPr="00617E4A">
        <w:rPr>
          <w:rFonts w:ascii="Arial" w:eastAsia="Times New Roman" w:hAnsi="Arial" w:cs="Arial"/>
          <w:color w:val="181818"/>
          <w:sz w:val="28"/>
          <w:szCs w:val="28"/>
          <w:lang w:eastAsia="ru-RU"/>
        </w:rPr>
        <w:t>межпредметных</w:t>
      </w:r>
      <w:proofErr w:type="spellEnd"/>
      <w:r w:rsidRPr="00617E4A">
        <w:rPr>
          <w:rFonts w:ascii="Arial" w:eastAsia="Times New Roman" w:hAnsi="Arial" w:cs="Arial"/>
          <w:color w:val="181818"/>
          <w:sz w:val="28"/>
          <w:szCs w:val="28"/>
          <w:lang w:eastAsia="ru-RU"/>
        </w:rPr>
        <w:t xml:space="preserve"> связей, восполнения пробелов учебных программ. Наличие сценария занятия, предусматривающего </w:t>
      </w:r>
      <w:r w:rsidR="005A0576" w:rsidRPr="00617E4A">
        <w:rPr>
          <w:rFonts w:ascii="Arial" w:eastAsia="Times New Roman" w:hAnsi="Arial" w:cs="Arial"/>
          <w:color w:val="181818"/>
          <w:sz w:val="28"/>
          <w:szCs w:val="28"/>
          <w:lang w:eastAsia="ru-RU"/>
        </w:rPr>
        <w:t xml:space="preserve">роль каждого </w:t>
      </w:r>
      <w:r w:rsidRPr="00617E4A">
        <w:rPr>
          <w:rFonts w:ascii="Arial" w:eastAsia="Times New Roman" w:hAnsi="Arial" w:cs="Arial"/>
          <w:color w:val="181818"/>
          <w:sz w:val="28"/>
          <w:szCs w:val="28"/>
          <w:lang w:eastAsia="ru-RU"/>
        </w:rPr>
        <w:t>учителя. Четкая постановка задач перед каждой группой учащихся.</w:t>
      </w:r>
      <w:r w:rsidRPr="00617E4A">
        <w:rPr>
          <w:rFonts w:ascii="Times New Roman" w:eastAsia="Times New Roman" w:hAnsi="Times New Roman" w:cs="Times New Roman"/>
          <w:color w:val="181818"/>
          <w:sz w:val="28"/>
          <w:szCs w:val="28"/>
          <w:lang w:eastAsia="ru-RU"/>
        </w:rPr>
        <w:t> </w:t>
      </w:r>
      <w:r w:rsidRPr="00617E4A">
        <w:rPr>
          <w:rFonts w:ascii="Arial" w:eastAsia="Times New Roman" w:hAnsi="Arial" w:cs="Arial"/>
          <w:color w:val="181818"/>
          <w:sz w:val="28"/>
          <w:szCs w:val="28"/>
          <w:lang w:eastAsia="ru-RU"/>
        </w:rPr>
        <w:t>Наличие единого методического пространства, тематического планирования.</w:t>
      </w:r>
      <w:r w:rsidR="00671850" w:rsidRPr="00671850">
        <w:rPr>
          <w:sz w:val="28"/>
          <w:szCs w:val="28"/>
          <w:bdr w:val="none" w:sz="0" w:space="0" w:color="auto" w:frame="1"/>
        </w:rPr>
        <w:t xml:space="preserve"> </w:t>
      </w:r>
    </w:p>
    <w:p w:rsidR="00671850" w:rsidRPr="001711EA" w:rsidRDefault="00671850" w:rsidP="00671850">
      <w:pPr>
        <w:shd w:val="clear" w:color="auto" w:fill="FFFFFF"/>
        <w:spacing w:after="0" w:line="240" w:lineRule="auto"/>
        <w:ind w:firstLine="568"/>
        <w:jc w:val="both"/>
        <w:rPr>
          <w:rFonts w:ascii="Calibri" w:eastAsia="Times New Roman" w:hAnsi="Calibri" w:cs="Calibri"/>
          <w:color w:val="000000"/>
          <w:sz w:val="28"/>
          <w:szCs w:val="28"/>
          <w:lang w:eastAsia="ru-RU"/>
        </w:rPr>
      </w:pPr>
      <w:r w:rsidRPr="001711EA">
        <w:rPr>
          <w:rFonts w:ascii="Times New Roman" w:eastAsia="Times New Roman" w:hAnsi="Times New Roman" w:cs="Times New Roman"/>
          <w:color w:val="000000"/>
          <w:sz w:val="28"/>
          <w:szCs w:val="28"/>
          <w:lang w:eastAsia="ru-RU"/>
        </w:rPr>
        <w:t>Веселые познавательные мероприятия значительно оживляют изучение таких строгих, «сухих», а для многих  даже и «страшных» дисциплин, какими являются информатика и математика, научат ребят пользоваться полученными знаниями, разовьют их память и логику.  </w:t>
      </w:r>
    </w:p>
    <w:p w:rsidR="00671850" w:rsidRPr="001711EA" w:rsidRDefault="00671850" w:rsidP="00671850">
      <w:pPr>
        <w:shd w:val="clear" w:color="auto" w:fill="FFFFFF"/>
        <w:spacing w:after="0" w:line="240" w:lineRule="auto"/>
        <w:ind w:firstLine="568"/>
        <w:jc w:val="both"/>
        <w:rPr>
          <w:rFonts w:ascii="Calibri" w:eastAsia="Times New Roman" w:hAnsi="Calibri" w:cs="Calibri"/>
          <w:color w:val="000000"/>
          <w:sz w:val="28"/>
          <w:szCs w:val="28"/>
          <w:lang w:eastAsia="ru-RU"/>
        </w:rPr>
      </w:pPr>
      <w:r w:rsidRPr="001711EA">
        <w:rPr>
          <w:rFonts w:ascii="Times New Roman" w:eastAsia="Times New Roman" w:hAnsi="Times New Roman" w:cs="Times New Roman"/>
          <w:color w:val="000000"/>
          <w:sz w:val="28"/>
          <w:szCs w:val="28"/>
          <w:lang w:eastAsia="ru-RU"/>
        </w:rPr>
        <w:t>Внеклассные мероприятия обогащают знания учащихся, прививают любовь к предметам, вырабатывают навыки исследовательской работы, развивают логическое мышление, интеллект.</w:t>
      </w:r>
    </w:p>
    <w:p w:rsidR="00671850" w:rsidRPr="001711EA" w:rsidRDefault="00671850" w:rsidP="00671850">
      <w:pPr>
        <w:shd w:val="clear" w:color="auto" w:fill="FFFFFF"/>
        <w:spacing w:after="0" w:line="240" w:lineRule="auto"/>
        <w:ind w:firstLine="568"/>
        <w:jc w:val="both"/>
        <w:rPr>
          <w:rFonts w:ascii="Calibri" w:eastAsia="Times New Roman" w:hAnsi="Calibri" w:cs="Calibri"/>
          <w:color w:val="000000"/>
          <w:sz w:val="28"/>
          <w:szCs w:val="28"/>
          <w:lang w:eastAsia="ru-RU"/>
        </w:rPr>
      </w:pPr>
      <w:r w:rsidRPr="001711EA">
        <w:rPr>
          <w:rFonts w:ascii="Times New Roman" w:eastAsia="Times New Roman" w:hAnsi="Times New Roman" w:cs="Times New Roman"/>
          <w:color w:val="000000"/>
          <w:sz w:val="28"/>
          <w:szCs w:val="28"/>
          <w:lang w:eastAsia="ru-RU"/>
        </w:rPr>
        <w:t>Проведение внеклассных мероприятий способствует формированию следующих </w:t>
      </w:r>
      <w:proofErr w:type="spellStart"/>
      <w:r w:rsidRPr="00617E4A">
        <w:rPr>
          <w:rFonts w:ascii="Times New Roman" w:eastAsia="Times New Roman" w:hAnsi="Times New Roman" w:cs="Times New Roman"/>
          <w:b/>
          <w:bCs/>
          <w:color w:val="000000"/>
          <w:sz w:val="28"/>
          <w:szCs w:val="28"/>
          <w:lang w:eastAsia="ru-RU"/>
        </w:rPr>
        <w:t>меж</w:t>
      </w:r>
      <w:r w:rsidRPr="001711EA">
        <w:rPr>
          <w:rFonts w:ascii="Times New Roman" w:eastAsia="Times New Roman" w:hAnsi="Times New Roman" w:cs="Times New Roman"/>
          <w:b/>
          <w:bCs/>
          <w:color w:val="000000"/>
          <w:sz w:val="28"/>
          <w:szCs w:val="28"/>
          <w:lang w:eastAsia="ru-RU"/>
        </w:rPr>
        <w:t>предметных</w:t>
      </w:r>
      <w:proofErr w:type="spellEnd"/>
      <w:r w:rsidRPr="001711EA">
        <w:rPr>
          <w:rFonts w:ascii="Times New Roman" w:eastAsia="Times New Roman" w:hAnsi="Times New Roman" w:cs="Times New Roman"/>
          <w:b/>
          <w:bCs/>
          <w:color w:val="000000"/>
          <w:sz w:val="28"/>
          <w:szCs w:val="28"/>
          <w:lang w:eastAsia="ru-RU"/>
        </w:rPr>
        <w:t xml:space="preserve"> результатов</w:t>
      </w:r>
      <w:r w:rsidRPr="001711EA">
        <w:rPr>
          <w:rFonts w:ascii="Times New Roman" w:eastAsia="Times New Roman" w:hAnsi="Times New Roman" w:cs="Times New Roman"/>
          <w:color w:val="000000"/>
          <w:sz w:val="28"/>
          <w:szCs w:val="28"/>
          <w:lang w:eastAsia="ru-RU"/>
        </w:rPr>
        <w:t>:</w:t>
      </w:r>
      <w:r w:rsidRPr="00617E4A">
        <w:rPr>
          <w:rFonts w:ascii="Times New Roman" w:eastAsia="Times New Roman" w:hAnsi="Times New Roman" w:cs="Times New Roman"/>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711EA">
        <w:rPr>
          <w:rFonts w:ascii="Times New Roman" w:eastAsia="Times New Roman" w:hAnsi="Times New Roman" w:cs="Times New Roman"/>
          <w:color w:val="000000"/>
          <w:sz w:val="28"/>
          <w:szCs w:val="28"/>
          <w:lang w:eastAsia="ru-RU"/>
        </w:rPr>
        <w:t>логическое рассуждение</w:t>
      </w:r>
      <w:proofErr w:type="gramEnd"/>
      <w:r w:rsidRPr="001711EA">
        <w:rPr>
          <w:rFonts w:ascii="Times New Roman" w:eastAsia="Times New Roman" w:hAnsi="Times New Roman" w:cs="Times New Roman"/>
          <w:color w:val="000000"/>
          <w:sz w:val="28"/>
          <w:szCs w:val="28"/>
          <w:lang w:eastAsia="ru-RU"/>
        </w:rPr>
        <w:t>, умозаключение (индуктивное, дедуктивное и по аналогии) и делать выводы;</w:t>
      </w:r>
      <w:r w:rsidRPr="00617E4A">
        <w:rPr>
          <w:rFonts w:ascii="Times New Roman" w:eastAsia="Times New Roman" w:hAnsi="Times New Roman" w:cs="Times New Roman"/>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t xml:space="preserve">умение организовывать учебное сотрудничество и совместную деятельность со сверстниками; </w:t>
      </w:r>
      <w:proofErr w:type="gramStart"/>
      <w:r w:rsidRPr="001711EA">
        <w:rPr>
          <w:rFonts w:ascii="Times New Roman" w:eastAsia="Times New Roman" w:hAnsi="Times New Roman" w:cs="Times New Roman"/>
          <w:color w:val="000000"/>
          <w:sz w:val="28"/>
          <w:szCs w:val="28"/>
          <w:lang w:eastAsia="ru-RU"/>
        </w:rPr>
        <w:t>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r w:rsidRPr="00617E4A">
        <w:rPr>
          <w:rFonts w:ascii="Times New Roman" w:eastAsia="Times New Roman" w:hAnsi="Times New Roman" w:cs="Times New Roman"/>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t>умение создавать, применять и преобразовывать знаки и символы, модели и схемы для решения учебных и познавательных задач</w:t>
      </w:r>
      <w:r w:rsidRPr="00617E4A">
        <w:rPr>
          <w:rFonts w:ascii="Calibri" w:eastAsia="Times New Roman" w:hAnsi="Calibri" w:cs="Calibri"/>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t>умение осознанно использовать речевые средства в соответствии с задачей коммуникации для выражения своих чувств, мыслей и потребностей;</w:t>
      </w:r>
      <w:proofErr w:type="gramEnd"/>
      <w:r w:rsidRPr="001711EA">
        <w:rPr>
          <w:rFonts w:ascii="Times New Roman" w:eastAsia="Times New Roman" w:hAnsi="Times New Roman" w:cs="Times New Roman"/>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lastRenderedPageBreak/>
        <w:t>планирования и регуляции своей деятельности; владение устной и письменной речью, монологической контекстной речью</w:t>
      </w:r>
      <w:r w:rsidRPr="00617E4A">
        <w:rPr>
          <w:rFonts w:ascii="Calibri" w:eastAsia="Times New Roman" w:hAnsi="Calibri" w:cs="Calibri"/>
          <w:color w:val="000000"/>
          <w:sz w:val="28"/>
          <w:szCs w:val="28"/>
          <w:lang w:eastAsia="ru-RU"/>
        </w:rPr>
        <w:t xml:space="preserve"> </w:t>
      </w:r>
      <w:r w:rsidRPr="001711EA">
        <w:rPr>
          <w:rFonts w:ascii="Times New Roman" w:eastAsia="Times New Roman" w:hAnsi="Times New Roman" w:cs="Times New Roman"/>
          <w:b/>
          <w:bCs/>
          <w:color w:val="000000"/>
          <w:sz w:val="28"/>
          <w:szCs w:val="28"/>
          <w:lang w:eastAsia="ru-RU"/>
        </w:rPr>
        <w:t>личностных результатов:</w:t>
      </w:r>
      <w:r w:rsidRPr="00617E4A">
        <w:rPr>
          <w:rFonts w:ascii="Times New Roman" w:eastAsia="Times New Roman" w:hAnsi="Times New Roman" w:cs="Times New Roman"/>
          <w:b/>
          <w:bCs/>
          <w:color w:val="000000"/>
          <w:sz w:val="28"/>
          <w:szCs w:val="28"/>
          <w:lang w:eastAsia="ru-RU"/>
        </w:rPr>
        <w:t xml:space="preserve"> </w:t>
      </w:r>
      <w:r w:rsidRPr="001711EA">
        <w:rPr>
          <w:rFonts w:ascii="Times New Roman" w:eastAsia="Times New Roman" w:hAnsi="Times New Roman" w:cs="Times New Roman"/>
          <w:color w:val="000000"/>
          <w:sz w:val="28"/>
          <w:szCs w:val="28"/>
          <w:lang w:eastAsia="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roofErr w:type="spellStart"/>
      <w:r w:rsidRPr="001711EA">
        <w:rPr>
          <w:rFonts w:ascii="Times New Roman" w:eastAsia="Times New Roman" w:hAnsi="Times New Roman" w:cs="Times New Roman"/>
          <w:color w:val="000000"/>
          <w:sz w:val="28"/>
          <w:szCs w:val="28"/>
          <w:lang w:eastAsia="ru-RU"/>
        </w:rPr>
        <w:t>Сформированность</w:t>
      </w:r>
      <w:proofErr w:type="spellEnd"/>
      <w:r w:rsidRPr="001711EA">
        <w:rPr>
          <w:rFonts w:ascii="Times New Roman" w:eastAsia="Times New Roman" w:hAnsi="Times New Roman" w:cs="Times New Roman"/>
          <w:color w:val="000000"/>
          <w:sz w:val="28"/>
          <w:szCs w:val="28"/>
          <w:lang w:eastAsia="ru-RU"/>
        </w:rPr>
        <w:t xml:space="preserve"> ответственного отношения к учению; уважительного отношения к труду, наличие опыта участия в социально значимом труде.</w:t>
      </w:r>
      <w:r>
        <w:rPr>
          <w:rFonts w:ascii="Calibri" w:eastAsia="Times New Roman" w:hAnsi="Calibri" w:cs="Calibri"/>
          <w:color w:val="000000"/>
          <w:sz w:val="28"/>
          <w:szCs w:val="28"/>
          <w:lang w:eastAsia="ru-RU"/>
        </w:rPr>
        <w:t xml:space="preserve"> </w:t>
      </w:r>
      <w:proofErr w:type="spellStart"/>
      <w:r w:rsidRPr="001711EA">
        <w:rPr>
          <w:rFonts w:ascii="Times New Roman" w:eastAsia="Times New Roman" w:hAnsi="Times New Roman" w:cs="Times New Roman"/>
          <w:color w:val="000000"/>
          <w:sz w:val="28"/>
          <w:szCs w:val="28"/>
          <w:lang w:eastAsia="ru-RU"/>
        </w:rPr>
        <w:t>Сформированность</w:t>
      </w:r>
      <w:proofErr w:type="spellEnd"/>
      <w:r w:rsidRPr="001711EA">
        <w:rPr>
          <w:rFonts w:ascii="Times New Roman" w:eastAsia="Times New Roman" w:hAnsi="Times New Roman" w:cs="Times New Roman"/>
          <w:color w:val="000000"/>
          <w:sz w:val="28"/>
          <w:szCs w:val="28"/>
          <w:lang w:eastAsia="ru-RU"/>
        </w:rPr>
        <w:t xml:space="preserve"> целостного мировоззрения, соответствующего современному уровню развития науки и общественной практики</w:t>
      </w:r>
      <w:proofErr w:type="gramStart"/>
      <w:r w:rsidRPr="001711EA">
        <w:rPr>
          <w:rFonts w:ascii="Times New Roman" w:eastAsia="Times New Roman" w:hAnsi="Times New Roman" w:cs="Times New Roman"/>
          <w:color w:val="000000"/>
          <w:sz w:val="28"/>
          <w:szCs w:val="28"/>
          <w:lang w:eastAsia="ru-RU"/>
        </w:rPr>
        <w:t>,.</w:t>
      </w:r>
      <w:r>
        <w:rPr>
          <w:rFonts w:ascii="Calibri" w:eastAsia="Times New Roman" w:hAnsi="Calibri" w:cs="Calibri"/>
          <w:color w:val="000000"/>
          <w:sz w:val="28"/>
          <w:szCs w:val="28"/>
          <w:lang w:eastAsia="ru-RU"/>
        </w:rPr>
        <w:t xml:space="preserve"> </w:t>
      </w:r>
      <w:proofErr w:type="gramEnd"/>
      <w:r w:rsidRPr="001711EA">
        <w:rPr>
          <w:rFonts w:ascii="Times New Roman" w:eastAsia="Times New Roman" w:hAnsi="Times New Roman" w:cs="Times New Roman"/>
          <w:color w:val="000000"/>
          <w:sz w:val="28"/>
          <w:szCs w:val="28"/>
          <w:lang w:eastAsia="ru-RU"/>
        </w:rPr>
        <w:t xml:space="preserve">Осознанное, уважительное и доброжелательное отношение к другому человеку, его мнению.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1711EA">
        <w:rPr>
          <w:rFonts w:ascii="Times New Roman" w:eastAsia="Times New Roman" w:hAnsi="Times New Roman" w:cs="Times New Roman"/>
          <w:color w:val="000000"/>
          <w:sz w:val="28"/>
          <w:szCs w:val="28"/>
          <w:lang w:eastAsia="ru-RU"/>
        </w:rPr>
        <w:t>конвенционирования</w:t>
      </w:r>
      <w:proofErr w:type="spellEnd"/>
      <w:r w:rsidRPr="001711EA">
        <w:rPr>
          <w:rFonts w:ascii="Times New Roman" w:eastAsia="Times New Roman" w:hAnsi="Times New Roman" w:cs="Times New Roman"/>
          <w:color w:val="000000"/>
          <w:sz w:val="28"/>
          <w:szCs w:val="28"/>
          <w:lang w:eastAsia="ru-RU"/>
        </w:rPr>
        <w:t xml:space="preserve"> интересов, процедур, готовность и способность к ведению переговоров).</w:t>
      </w:r>
    </w:p>
    <w:p w:rsidR="00671850" w:rsidRPr="001711EA" w:rsidRDefault="00671850" w:rsidP="00671850">
      <w:pPr>
        <w:shd w:val="clear" w:color="auto" w:fill="FFFFFF"/>
        <w:spacing w:before="30" w:after="30" w:line="240" w:lineRule="auto"/>
        <w:jc w:val="both"/>
        <w:rPr>
          <w:rFonts w:ascii="Calibri" w:eastAsia="Times New Roman" w:hAnsi="Calibri" w:cs="Calibri"/>
          <w:color w:val="000000"/>
          <w:sz w:val="28"/>
          <w:szCs w:val="28"/>
          <w:lang w:eastAsia="ru-RU"/>
        </w:rPr>
      </w:pPr>
      <w:r w:rsidRPr="001711EA">
        <w:rPr>
          <w:rFonts w:ascii="Times New Roman" w:eastAsia="Times New Roman" w:hAnsi="Times New Roman" w:cs="Times New Roman"/>
          <w:color w:val="000000"/>
          <w:sz w:val="28"/>
          <w:szCs w:val="28"/>
          <w:lang w:eastAsia="ru-RU"/>
        </w:rPr>
        <w:t>Освоенность социальных норм, правил поведения, ролей и форм социальной жизни в группах и сообществах.</w:t>
      </w:r>
    </w:p>
    <w:p w:rsidR="00671850" w:rsidRDefault="00671850" w:rsidP="0067185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711EA">
        <w:rPr>
          <w:rFonts w:ascii="Times New Roman" w:eastAsia="Times New Roman" w:hAnsi="Times New Roman" w:cs="Times New Roman"/>
          <w:color w:val="000000"/>
          <w:sz w:val="28"/>
          <w:szCs w:val="28"/>
          <w:lang w:eastAsia="ru-RU"/>
        </w:rPr>
        <w:t>В ходе изучения средствами предметов математики и информатики у учащихся закладываются основы формальн</w:t>
      </w:r>
      <w:proofErr w:type="gramStart"/>
      <w:r w:rsidRPr="001711EA">
        <w:rPr>
          <w:rFonts w:ascii="Times New Roman" w:eastAsia="Times New Roman" w:hAnsi="Times New Roman" w:cs="Times New Roman"/>
          <w:color w:val="000000"/>
          <w:sz w:val="28"/>
          <w:szCs w:val="28"/>
          <w:lang w:eastAsia="ru-RU"/>
        </w:rPr>
        <w:t>о-</w:t>
      </w:r>
      <w:proofErr w:type="gramEnd"/>
      <w:r w:rsidRPr="001711EA">
        <w:rPr>
          <w:rFonts w:ascii="Times New Roman" w:eastAsia="Times New Roman" w:hAnsi="Times New Roman" w:cs="Times New Roman"/>
          <w:color w:val="000000"/>
          <w:sz w:val="28"/>
          <w:szCs w:val="28"/>
          <w:lang w:eastAsia="ru-RU"/>
        </w:rPr>
        <w:t xml:space="preserve"> логического мышления, рефлексии, что будет способствовать: порождению нового типа познавательных интересов (интереса не только к фактам, но и к закономерностям); расширению и переориентации рефлексивной оценки собственных возможностей — за пределы учебной деятельности в сферу самосознания; формированию способности к целеполаганию, самостоятельной постановке новых учебных задач и проектированию собственной учебной деятельности.</w:t>
      </w:r>
      <w:r w:rsidR="0067658C" w:rsidRPr="0067658C">
        <w:rPr>
          <w:rFonts w:ascii="Times New Roman" w:eastAsia="Times New Roman" w:hAnsi="Times New Roman" w:cs="Times New Roman"/>
          <w:noProof/>
          <w:sz w:val="24"/>
          <w:szCs w:val="24"/>
          <w:lang w:eastAsia="ru-RU"/>
        </w:rPr>
        <w:t xml:space="preserve"> </w:t>
      </w:r>
      <w:r w:rsidR="0067658C" w:rsidRPr="00711CB5">
        <w:rPr>
          <w:rFonts w:ascii="Times New Roman" w:eastAsia="Times New Roman" w:hAnsi="Times New Roman" w:cs="Times New Roman"/>
          <w:noProof/>
          <w:sz w:val="24"/>
          <w:szCs w:val="24"/>
          <w:lang w:eastAsia="ru-RU"/>
        </w:rPr>
        <w:drawing>
          <wp:inline distT="0" distB="0" distL="0" distR="0" wp14:anchorId="5F3161A4" wp14:editId="047BAD45">
            <wp:extent cx="5940425" cy="3342005"/>
            <wp:effectExtent l="0" t="0" r="3175" b="0"/>
            <wp:docPr id="33" name="Рисунок 33" descr="C:\Users\ASUS\Downloads\WhatsApp Image 2025-02-15 at 21.1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5-02-15 at 21.11.5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342005"/>
                    </a:xfrm>
                    <a:prstGeom prst="rect">
                      <a:avLst/>
                    </a:prstGeom>
                    <a:noFill/>
                    <a:ln>
                      <a:noFill/>
                    </a:ln>
                  </pic:spPr>
                </pic:pic>
              </a:graphicData>
            </a:graphic>
          </wp:inline>
        </w:drawing>
      </w:r>
    </w:p>
    <w:p w:rsidR="00481896" w:rsidRDefault="00481896" w:rsidP="00671850">
      <w:pPr>
        <w:shd w:val="clear" w:color="auto" w:fill="FFFFFF"/>
        <w:spacing w:after="0" w:line="240" w:lineRule="auto"/>
        <w:jc w:val="both"/>
        <w:rPr>
          <w:rFonts w:ascii="Calibri" w:eastAsia="Times New Roman" w:hAnsi="Calibri" w:cs="Calibri"/>
          <w:color w:val="000000"/>
          <w:sz w:val="28"/>
          <w:szCs w:val="28"/>
          <w:lang w:eastAsia="ru-RU"/>
        </w:rPr>
      </w:pPr>
      <w:r w:rsidRPr="00711CB5">
        <w:rPr>
          <w:rFonts w:ascii="Times New Roman" w:eastAsia="Times New Roman" w:hAnsi="Times New Roman" w:cs="Times New Roman"/>
          <w:noProof/>
          <w:sz w:val="24"/>
          <w:szCs w:val="24"/>
          <w:lang w:eastAsia="ru-RU"/>
        </w:rPr>
        <w:lastRenderedPageBreak/>
        <w:drawing>
          <wp:inline distT="0" distB="0" distL="0" distR="0" wp14:anchorId="38FA0382" wp14:editId="6A656ACA">
            <wp:extent cx="2523744" cy="4043519"/>
            <wp:effectExtent l="0" t="0" r="0" b="0"/>
            <wp:docPr id="29" name="Рисунок 29" descr="C:\Users\ASUS\Downloads\WhatsApp Image 2025-02-15 at 21.1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5-02-15 at 21.19.37.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8907" cy="4067814"/>
                    </a:xfrm>
                    <a:prstGeom prst="rect">
                      <a:avLst/>
                    </a:prstGeom>
                    <a:noFill/>
                    <a:ln>
                      <a:noFill/>
                    </a:ln>
                  </pic:spPr>
                </pic:pic>
              </a:graphicData>
            </a:graphic>
          </wp:inline>
        </w:drawing>
      </w:r>
      <w:r w:rsidRPr="00711CB5">
        <w:rPr>
          <w:noProof/>
        </w:rPr>
        <w:drawing>
          <wp:inline distT="0" distB="0" distL="0" distR="0" wp14:anchorId="7D8E124D" wp14:editId="4E610B55">
            <wp:extent cx="3182112" cy="4043517"/>
            <wp:effectExtent l="0" t="0" r="0" b="0"/>
            <wp:docPr id="30" name="Рисунок 30" descr="C:\Users\ASUS\Downloads\WhatsApp Image 2025-02-15 at 21.1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5-02-15 at 21.19.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1743" cy="4043048"/>
                    </a:xfrm>
                    <a:prstGeom prst="rect">
                      <a:avLst/>
                    </a:prstGeom>
                    <a:noFill/>
                    <a:ln>
                      <a:noFill/>
                    </a:ln>
                  </pic:spPr>
                </pic:pic>
              </a:graphicData>
            </a:graphic>
          </wp:inline>
        </w:drawing>
      </w:r>
    </w:p>
    <w:p w:rsidR="00481896" w:rsidRPr="001711EA" w:rsidRDefault="00481896" w:rsidP="00671850">
      <w:pPr>
        <w:shd w:val="clear" w:color="auto" w:fill="FFFFFF"/>
        <w:spacing w:after="0" w:line="240" w:lineRule="auto"/>
        <w:jc w:val="both"/>
        <w:rPr>
          <w:rFonts w:ascii="Calibri" w:eastAsia="Times New Roman" w:hAnsi="Calibri" w:cs="Calibri"/>
          <w:color w:val="000000"/>
          <w:sz w:val="28"/>
          <w:szCs w:val="28"/>
          <w:lang w:eastAsia="ru-RU"/>
        </w:rPr>
      </w:pPr>
    </w:p>
    <w:p w:rsidR="00671850" w:rsidRPr="00617E4A" w:rsidRDefault="00671850" w:rsidP="00671850">
      <w:pPr>
        <w:pStyle w:val="a3"/>
        <w:shd w:val="clear" w:color="auto" w:fill="FFFFFF"/>
        <w:spacing w:before="0" w:beforeAutospacing="0" w:after="0" w:line="384" w:lineRule="atLeast"/>
        <w:rPr>
          <w:sz w:val="28"/>
          <w:szCs w:val="28"/>
        </w:rPr>
      </w:pPr>
    </w:p>
    <w:p w:rsidR="00671850" w:rsidRPr="00617E4A" w:rsidRDefault="00671850" w:rsidP="00671850">
      <w:pPr>
        <w:rPr>
          <w:rFonts w:ascii="Arial" w:eastAsia="Times New Roman" w:hAnsi="Arial" w:cs="Arial"/>
          <w:sz w:val="28"/>
          <w:szCs w:val="28"/>
          <w:lang w:eastAsia="ru-RU"/>
        </w:rPr>
      </w:pPr>
      <w:bookmarkStart w:id="0" w:name="_GoBack"/>
      <w:bookmarkEnd w:id="0"/>
    </w:p>
    <w:p w:rsidR="00F22982" w:rsidRPr="00481896" w:rsidRDefault="00481896" w:rsidP="00671850">
      <w:pPr>
        <w:pStyle w:val="a3"/>
        <w:shd w:val="clear" w:color="auto" w:fill="FFFFFF"/>
        <w:spacing w:before="0" w:beforeAutospacing="0" w:after="0" w:afterAutospacing="0" w:line="384" w:lineRule="atLeast"/>
        <w:rPr>
          <w:rFonts w:ascii="Arial" w:hAnsi="Arial" w:cs="Arial"/>
          <w:color w:val="181818"/>
          <w:sz w:val="28"/>
          <w:szCs w:val="28"/>
        </w:rPr>
      </w:pPr>
      <w:r>
        <w:rPr>
          <w:rFonts w:ascii="Arial" w:hAnsi="Arial" w:cs="Arial"/>
          <w:color w:val="181818"/>
          <w:sz w:val="32"/>
          <w:szCs w:val="32"/>
        </w:rPr>
        <w:t>Руководитель</w:t>
      </w:r>
      <w:r>
        <w:rPr>
          <w:rFonts w:ascii="Arial" w:hAnsi="Arial" w:cs="Arial"/>
          <w:color w:val="181818"/>
          <w:sz w:val="28"/>
          <w:szCs w:val="28"/>
        </w:rPr>
        <w:t xml:space="preserve"> МО секции научного цикла физического и эстетического воспитания                                      </w:t>
      </w:r>
      <w:proofErr w:type="spellStart"/>
      <w:r>
        <w:rPr>
          <w:rFonts w:ascii="Arial" w:hAnsi="Arial" w:cs="Arial"/>
          <w:color w:val="181818"/>
          <w:sz w:val="28"/>
          <w:szCs w:val="28"/>
        </w:rPr>
        <w:t>Касимова</w:t>
      </w:r>
      <w:proofErr w:type="spellEnd"/>
      <w:r>
        <w:rPr>
          <w:rFonts w:ascii="Arial" w:hAnsi="Arial" w:cs="Arial"/>
          <w:color w:val="181818"/>
          <w:sz w:val="28"/>
          <w:szCs w:val="28"/>
        </w:rPr>
        <w:t xml:space="preserve"> Н.В.</w:t>
      </w:r>
    </w:p>
    <w:p w:rsidR="00711CB5" w:rsidRDefault="00711CB5" w:rsidP="00711CB5">
      <w:pPr>
        <w:pStyle w:val="a3"/>
        <w:rPr>
          <w:noProof/>
        </w:rPr>
      </w:pPr>
      <w:r w:rsidRPr="00711CB5">
        <w:rPr>
          <w:noProof/>
        </w:rPr>
        <w:t xml:space="preserve"> </w:t>
      </w:r>
    </w:p>
    <w:p w:rsidR="00711CB5" w:rsidRDefault="00711CB5" w:rsidP="00711CB5">
      <w:pPr>
        <w:pStyle w:val="a3"/>
        <w:rPr>
          <w:noProof/>
        </w:rPr>
      </w:pPr>
    </w:p>
    <w:p w:rsidR="00711CB5" w:rsidRPr="00711CB5" w:rsidRDefault="00711CB5" w:rsidP="00711CB5">
      <w:pPr>
        <w:spacing w:before="100" w:beforeAutospacing="1" w:after="100" w:afterAutospacing="1" w:line="240" w:lineRule="auto"/>
        <w:rPr>
          <w:rFonts w:ascii="Times New Roman" w:eastAsia="Times New Roman" w:hAnsi="Times New Roman" w:cs="Times New Roman"/>
          <w:sz w:val="24"/>
          <w:szCs w:val="24"/>
          <w:lang w:eastAsia="ru-RU"/>
        </w:rPr>
      </w:pPr>
    </w:p>
    <w:p w:rsidR="00711CB5" w:rsidRPr="00711CB5" w:rsidRDefault="00711CB5" w:rsidP="00711CB5">
      <w:pPr>
        <w:pStyle w:val="a3"/>
      </w:pPr>
    </w:p>
    <w:p w:rsidR="00711CB5" w:rsidRPr="00711CB5" w:rsidRDefault="00711CB5" w:rsidP="00711CB5">
      <w:pPr>
        <w:spacing w:before="100" w:beforeAutospacing="1" w:after="100" w:afterAutospacing="1" w:line="240" w:lineRule="auto"/>
        <w:rPr>
          <w:rFonts w:ascii="Times New Roman" w:eastAsia="Times New Roman" w:hAnsi="Times New Roman" w:cs="Times New Roman"/>
          <w:sz w:val="24"/>
          <w:szCs w:val="24"/>
          <w:lang w:eastAsia="ru-RU"/>
        </w:rPr>
      </w:pPr>
    </w:p>
    <w:p w:rsidR="00711CB5" w:rsidRPr="00617E4A" w:rsidRDefault="00711CB5" w:rsidP="005F56E9">
      <w:pPr>
        <w:shd w:val="clear" w:color="auto" w:fill="FFFFFF"/>
        <w:spacing w:after="0" w:line="240" w:lineRule="auto"/>
        <w:rPr>
          <w:rFonts w:ascii="Arial" w:eastAsia="Times New Roman" w:hAnsi="Arial" w:cs="Arial"/>
          <w:color w:val="181818"/>
          <w:sz w:val="28"/>
          <w:szCs w:val="28"/>
          <w:lang w:eastAsia="ru-RU"/>
        </w:rPr>
      </w:pPr>
    </w:p>
    <w:p w:rsidR="00F22982" w:rsidRPr="00617E4A" w:rsidRDefault="00F22982" w:rsidP="00F22982">
      <w:pPr>
        <w:shd w:val="clear" w:color="auto" w:fill="FFFFFF"/>
        <w:spacing w:after="0" w:line="240" w:lineRule="auto"/>
        <w:rPr>
          <w:rFonts w:ascii="Arial" w:eastAsia="Times New Roman" w:hAnsi="Arial" w:cs="Arial"/>
          <w:color w:val="181818"/>
          <w:sz w:val="28"/>
          <w:szCs w:val="28"/>
          <w:lang w:eastAsia="ru-RU"/>
        </w:rPr>
      </w:pPr>
      <w:r w:rsidRPr="00617E4A">
        <w:rPr>
          <w:rFonts w:ascii="Arial" w:eastAsia="Times New Roman" w:hAnsi="Arial" w:cs="Arial"/>
          <w:color w:val="181818"/>
          <w:sz w:val="28"/>
          <w:szCs w:val="28"/>
          <w:lang w:eastAsia="ru-RU"/>
        </w:rPr>
        <w:t> </w:t>
      </w:r>
    </w:p>
    <w:p w:rsidR="00DE65D0" w:rsidRPr="00617E4A" w:rsidRDefault="00DE65D0" w:rsidP="00DE65D0">
      <w:pPr>
        <w:pStyle w:val="c28"/>
        <w:spacing w:before="0" w:beforeAutospacing="0" w:after="0" w:afterAutospacing="0"/>
        <w:rPr>
          <w:rFonts w:ascii="Calibri" w:hAnsi="Calibri" w:cs="Calibri"/>
          <w:color w:val="000000"/>
          <w:sz w:val="28"/>
          <w:szCs w:val="28"/>
        </w:rPr>
      </w:pPr>
      <w:r w:rsidRPr="00617E4A">
        <w:rPr>
          <w:rStyle w:val="c1"/>
          <w:color w:val="000000"/>
          <w:sz w:val="28"/>
          <w:szCs w:val="28"/>
        </w:rPr>
        <w:t>        </w:t>
      </w:r>
    </w:p>
    <w:sectPr w:rsidR="00DE65D0" w:rsidRPr="00617E4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230FD"/>
    <w:multiLevelType w:val="multilevel"/>
    <w:tmpl w:val="3232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042D6C"/>
    <w:multiLevelType w:val="multilevel"/>
    <w:tmpl w:val="92740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06B"/>
    <w:rsid w:val="000E305E"/>
    <w:rsid w:val="000E39A3"/>
    <w:rsid w:val="001711EA"/>
    <w:rsid w:val="00191B30"/>
    <w:rsid w:val="001F7CC8"/>
    <w:rsid w:val="0021706B"/>
    <w:rsid w:val="003A10ED"/>
    <w:rsid w:val="00481896"/>
    <w:rsid w:val="005A0576"/>
    <w:rsid w:val="005F56E9"/>
    <w:rsid w:val="00604DFD"/>
    <w:rsid w:val="00617E4A"/>
    <w:rsid w:val="006203B8"/>
    <w:rsid w:val="00671850"/>
    <w:rsid w:val="0067658C"/>
    <w:rsid w:val="006936DA"/>
    <w:rsid w:val="00711CB5"/>
    <w:rsid w:val="007B24CC"/>
    <w:rsid w:val="007F6A5B"/>
    <w:rsid w:val="00823AD3"/>
    <w:rsid w:val="008A2CBF"/>
    <w:rsid w:val="008B4AD7"/>
    <w:rsid w:val="00963C77"/>
    <w:rsid w:val="00CD140D"/>
    <w:rsid w:val="00D74F4D"/>
    <w:rsid w:val="00DB6747"/>
    <w:rsid w:val="00DE65D0"/>
    <w:rsid w:val="00E22486"/>
    <w:rsid w:val="00F22982"/>
    <w:rsid w:val="00F92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6">
    <w:name w:val="c26"/>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E65D0"/>
  </w:style>
  <w:style w:type="paragraph" w:customStyle="1" w:styleId="c7">
    <w:name w:val="c7"/>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E65D0"/>
  </w:style>
  <w:style w:type="paragraph" w:customStyle="1" w:styleId="c18">
    <w:name w:val="c18"/>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04D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63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F6A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6A5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6">
    <w:name w:val="c26"/>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DE65D0"/>
  </w:style>
  <w:style w:type="paragraph" w:customStyle="1" w:styleId="c7">
    <w:name w:val="c7"/>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DE65D0"/>
  </w:style>
  <w:style w:type="paragraph" w:customStyle="1" w:styleId="c18">
    <w:name w:val="c18"/>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DE65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604D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963C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F6A5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6A5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6512">
      <w:bodyDiv w:val="1"/>
      <w:marLeft w:val="0"/>
      <w:marRight w:val="0"/>
      <w:marTop w:val="0"/>
      <w:marBottom w:val="0"/>
      <w:divBdr>
        <w:top w:val="none" w:sz="0" w:space="0" w:color="auto"/>
        <w:left w:val="none" w:sz="0" w:space="0" w:color="auto"/>
        <w:bottom w:val="none" w:sz="0" w:space="0" w:color="auto"/>
        <w:right w:val="none" w:sz="0" w:space="0" w:color="auto"/>
      </w:divBdr>
    </w:div>
    <w:div w:id="144706364">
      <w:bodyDiv w:val="1"/>
      <w:marLeft w:val="0"/>
      <w:marRight w:val="0"/>
      <w:marTop w:val="0"/>
      <w:marBottom w:val="0"/>
      <w:divBdr>
        <w:top w:val="none" w:sz="0" w:space="0" w:color="auto"/>
        <w:left w:val="none" w:sz="0" w:space="0" w:color="auto"/>
        <w:bottom w:val="none" w:sz="0" w:space="0" w:color="auto"/>
        <w:right w:val="none" w:sz="0" w:space="0" w:color="auto"/>
      </w:divBdr>
    </w:div>
    <w:div w:id="218133720">
      <w:bodyDiv w:val="1"/>
      <w:marLeft w:val="0"/>
      <w:marRight w:val="0"/>
      <w:marTop w:val="0"/>
      <w:marBottom w:val="0"/>
      <w:divBdr>
        <w:top w:val="none" w:sz="0" w:space="0" w:color="auto"/>
        <w:left w:val="none" w:sz="0" w:space="0" w:color="auto"/>
        <w:bottom w:val="none" w:sz="0" w:space="0" w:color="auto"/>
        <w:right w:val="none" w:sz="0" w:space="0" w:color="auto"/>
      </w:divBdr>
    </w:div>
    <w:div w:id="317728918">
      <w:bodyDiv w:val="1"/>
      <w:marLeft w:val="0"/>
      <w:marRight w:val="0"/>
      <w:marTop w:val="0"/>
      <w:marBottom w:val="0"/>
      <w:divBdr>
        <w:top w:val="none" w:sz="0" w:space="0" w:color="auto"/>
        <w:left w:val="none" w:sz="0" w:space="0" w:color="auto"/>
        <w:bottom w:val="none" w:sz="0" w:space="0" w:color="auto"/>
        <w:right w:val="none" w:sz="0" w:space="0" w:color="auto"/>
      </w:divBdr>
    </w:div>
    <w:div w:id="465128294">
      <w:bodyDiv w:val="1"/>
      <w:marLeft w:val="0"/>
      <w:marRight w:val="0"/>
      <w:marTop w:val="0"/>
      <w:marBottom w:val="0"/>
      <w:divBdr>
        <w:top w:val="none" w:sz="0" w:space="0" w:color="auto"/>
        <w:left w:val="none" w:sz="0" w:space="0" w:color="auto"/>
        <w:bottom w:val="none" w:sz="0" w:space="0" w:color="auto"/>
        <w:right w:val="none" w:sz="0" w:space="0" w:color="auto"/>
      </w:divBdr>
    </w:div>
    <w:div w:id="656615059">
      <w:bodyDiv w:val="1"/>
      <w:marLeft w:val="0"/>
      <w:marRight w:val="0"/>
      <w:marTop w:val="0"/>
      <w:marBottom w:val="0"/>
      <w:divBdr>
        <w:top w:val="none" w:sz="0" w:space="0" w:color="auto"/>
        <w:left w:val="none" w:sz="0" w:space="0" w:color="auto"/>
        <w:bottom w:val="none" w:sz="0" w:space="0" w:color="auto"/>
        <w:right w:val="none" w:sz="0" w:space="0" w:color="auto"/>
      </w:divBdr>
    </w:div>
    <w:div w:id="688413321">
      <w:bodyDiv w:val="1"/>
      <w:marLeft w:val="0"/>
      <w:marRight w:val="0"/>
      <w:marTop w:val="0"/>
      <w:marBottom w:val="0"/>
      <w:divBdr>
        <w:top w:val="none" w:sz="0" w:space="0" w:color="auto"/>
        <w:left w:val="none" w:sz="0" w:space="0" w:color="auto"/>
        <w:bottom w:val="none" w:sz="0" w:space="0" w:color="auto"/>
        <w:right w:val="none" w:sz="0" w:space="0" w:color="auto"/>
      </w:divBdr>
    </w:div>
    <w:div w:id="798113730">
      <w:bodyDiv w:val="1"/>
      <w:marLeft w:val="0"/>
      <w:marRight w:val="0"/>
      <w:marTop w:val="0"/>
      <w:marBottom w:val="0"/>
      <w:divBdr>
        <w:top w:val="none" w:sz="0" w:space="0" w:color="auto"/>
        <w:left w:val="none" w:sz="0" w:space="0" w:color="auto"/>
        <w:bottom w:val="none" w:sz="0" w:space="0" w:color="auto"/>
        <w:right w:val="none" w:sz="0" w:space="0" w:color="auto"/>
      </w:divBdr>
    </w:div>
    <w:div w:id="857545303">
      <w:bodyDiv w:val="1"/>
      <w:marLeft w:val="0"/>
      <w:marRight w:val="0"/>
      <w:marTop w:val="0"/>
      <w:marBottom w:val="0"/>
      <w:divBdr>
        <w:top w:val="none" w:sz="0" w:space="0" w:color="auto"/>
        <w:left w:val="none" w:sz="0" w:space="0" w:color="auto"/>
        <w:bottom w:val="none" w:sz="0" w:space="0" w:color="auto"/>
        <w:right w:val="none" w:sz="0" w:space="0" w:color="auto"/>
      </w:divBdr>
    </w:div>
    <w:div w:id="1066730233">
      <w:bodyDiv w:val="1"/>
      <w:marLeft w:val="0"/>
      <w:marRight w:val="0"/>
      <w:marTop w:val="0"/>
      <w:marBottom w:val="0"/>
      <w:divBdr>
        <w:top w:val="none" w:sz="0" w:space="0" w:color="auto"/>
        <w:left w:val="none" w:sz="0" w:space="0" w:color="auto"/>
        <w:bottom w:val="none" w:sz="0" w:space="0" w:color="auto"/>
        <w:right w:val="none" w:sz="0" w:space="0" w:color="auto"/>
      </w:divBdr>
    </w:div>
    <w:div w:id="1258826088">
      <w:bodyDiv w:val="1"/>
      <w:marLeft w:val="0"/>
      <w:marRight w:val="0"/>
      <w:marTop w:val="0"/>
      <w:marBottom w:val="0"/>
      <w:divBdr>
        <w:top w:val="none" w:sz="0" w:space="0" w:color="auto"/>
        <w:left w:val="none" w:sz="0" w:space="0" w:color="auto"/>
        <w:bottom w:val="none" w:sz="0" w:space="0" w:color="auto"/>
        <w:right w:val="none" w:sz="0" w:space="0" w:color="auto"/>
      </w:divBdr>
    </w:div>
    <w:div w:id="1371225046">
      <w:bodyDiv w:val="1"/>
      <w:marLeft w:val="0"/>
      <w:marRight w:val="0"/>
      <w:marTop w:val="0"/>
      <w:marBottom w:val="0"/>
      <w:divBdr>
        <w:top w:val="none" w:sz="0" w:space="0" w:color="auto"/>
        <w:left w:val="none" w:sz="0" w:space="0" w:color="auto"/>
        <w:bottom w:val="none" w:sz="0" w:space="0" w:color="auto"/>
        <w:right w:val="none" w:sz="0" w:space="0" w:color="auto"/>
      </w:divBdr>
    </w:div>
    <w:div w:id="1489247040">
      <w:bodyDiv w:val="1"/>
      <w:marLeft w:val="0"/>
      <w:marRight w:val="0"/>
      <w:marTop w:val="0"/>
      <w:marBottom w:val="0"/>
      <w:divBdr>
        <w:top w:val="none" w:sz="0" w:space="0" w:color="auto"/>
        <w:left w:val="none" w:sz="0" w:space="0" w:color="auto"/>
        <w:bottom w:val="none" w:sz="0" w:space="0" w:color="auto"/>
        <w:right w:val="none" w:sz="0" w:space="0" w:color="auto"/>
      </w:divBdr>
    </w:div>
    <w:div w:id="1543444910">
      <w:bodyDiv w:val="1"/>
      <w:marLeft w:val="0"/>
      <w:marRight w:val="0"/>
      <w:marTop w:val="0"/>
      <w:marBottom w:val="0"/>
      <w:divBdr>
        <w:top w:val="none" w:sz="0" w:space="0" w:color="auto"/>
        <w:left w:val="none" w:sz="0" w:space="0" w:color="auto"/>
        <w:bottom w:val="none" w:sz="0" w:space="0" w:color="auto"/>
        <w:right w:val="none" w:sz="0" w:space="0" w:color="auto"/>
      </w:divBdr>
    </w:div>
    <w:div w:id="1616328087">
      <w:bodyDiv w:val="1"/>
      <w:marLeft w:val="0"/>
      <w:marRight w:val="0"/>
      <w:marTop w:val="0"/>
      <w:marBottom w:val="0"/>
      <w:divBdr>
        <w:top w:val="none" w:sz="0" w:space="0" w:color="auto"/>
        <w:left w:val="none" w:sz="0" w:space="0" w:color="auto"/>
        <w:bottom w:val="none" w:sz="0" w:space="0" w:color="auto"/>
        <w:right w:val="none" w:sz="0" w:space="0" w:color="auto"/>
      </w:divBdr>
    </w:div>
    <w:div w:id="1741824860">
      <w:bodyDiv w:val="1"/>
      <w:marLeft w:val="0"/>
      <w:marRight w:val="0"/>
      <w:marTop w:val="0"/>
      <w:marBottom w:val="0"/>
      <w:divBdr>
        <w:top w:val="none" w:sz="0" w:space="0" w:color="auto"/>
        <w:left w:val="none" w:sz="0" w:space="0" w:color="auto"/>
        <w:bottom w:val="none" w:sz="0" w:space="0" w:color="auto"/>
        <w:right w:val="none" w:sz="0" w:space="0" w:color="auto"/>
      </w:divBdr>
    </w:div>
    <w:div w:id="1837527757">
      <w:bodyDiv w:val="1"/>
      <w:marLeft w:val="0"/>
      <w:marRight w:val="0"/>
      <w:marTop w:val="0"/>
      <w:marBottom w:val="0"/>
      <w:divBdr>
        <w:top w:val="none" w:sz="0" w:space="0" w:color="auto"/>
        <w:left w:val="none" w:sz="0" w:space="0" w:color="auto"/>
        <w:bottom w:val="none" w:sz="0" w:space="0" w:color="auto"/>
        <w:right w:val="none" w:sz="0" w:space="0" w:color="auto"/>
      </w:divBdr>
    </w:div>
    <w:div w:id="1917517927">
      <w:bodyDiv w:val="1"/>
      <w:marLeft w:val="0"/>
      <w:marRight w:val="0"/>
      <w:marTop w:val="0"/>
      <w:marBottom w:val="0"/>
      <w:divBdr>
        <w:top w:val="none" w:sz="0" w:space="0" w:color="auto"/>
        <w:left w:val="none" w:sz="0" w:space="0" w:color="auto"/>
        <w:bottom w:val="none" w:sz="0" w:space="0" w:color="auto"/>
        <w:right w:val="none" w:sz="0" w:space="0" w:color="auto"/>
      </w:divBdr>
    </w:div>
    <w:div w:id="1987121708">
      <w:bodyDiv w:val="1"/>
      <w:marLeft w:val="0"/>
      <w:marRight w:val="0"/>
      <w:marTop w:val="0"/>
      <w:marBottom w:val="0"/>
      <w:divBdr>
        <w:top w:val="none" w:sz="0" w:space="0" w:color="auto"/>
        <w:left w:val="none" w:sz="0" w:space="0" w:color="auto"/>
        <w:bottom w:val="none" w:sz="0" w:space="0" w:color="auto"/>
        <w:right w:val="none" w:sz="0" w:space="0" w:color="auto"/>
      </w:divBdr>
    </w:div>
    <w:div w:id="2053384766">
      <w:bodyDiv w:val="1"/>
      <w:marLeft w:val="0"/>
      <w:marRight w:val="0"/>
      <w:marTop w:val="0"/>
      <w:marBottom w:val="0"/>
      <w:divBdr>
        <w:top w:val="none" w:sz="0" w:space="0" w:color="auto"/>
        <w:left w:val="none" w:sz="0" w:space="0" w:color="auto"/>
        <w:bottom w:val="none" w:sz="0" w:space="0" w:color="auto"/>
        <w:right w:val="none" w:sz="0" w:space="0" w:color="auto"/>
      </w:divBdr>
    </w:div>
    <w:div w:id="2059091067">
      <w:bodyDiv w:val="1"/>
      <w:marLeft w:val="0"/>
      <w:marRight w:val="0"/>
      <w:marTop w:val="0"/>
      <w:marBottom w:val="0"/>
      <w:divBdr>
        <w:top w:val="none" w:sz="0" w:space="0" w:color="auto"/>
        <w:left w:val="none" w:sz="0" w:space="0" w:color="auto"/>
        <w:bottom w:val="none" w:sz="0" w:space="0" w:color="auto"/>
        <w:right w:val="none" w:sz="0" w:space="0" w:color="auto"/>
      </w:divBdr>
    </w:div>
    <w:div w:id="2068406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625</TotalTime>
  <Pages>9</Pages>
  <Words>1663</Words>
  <Characters>9485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9</cp:revision>
  <dcterms:created xsi:type="dcterms:W3CDTF">2025-02-15T04:02:00Z</dcterms:created>
  <dcterms:modified xsi:type="dcterms:W3CDTF">2025-02-16T07:24:00Z</dcterms:modified>
</cp:coreProperties>
</file>